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46" w:rsidRPr="00D23FC2" w:rsidRDefault="001C6646" w:rsidP="001C6646">
      <w:pPr>
        <w:pStyle w:val="P108"/>
        <w:rPr>
          <w:rFonts w:eastAsia="SimSun"/>
          <w:color w:val="auto"/>
          <w:szCs w:val="22"/>
        </w:rPr>
      </w:pPr>
      <w:r w:rsidRPr="00D23FC2">
        <w:rPr>
          <w:rFonts w:eastAsia="SimSun"/>
          <w:color w:val="auto"/>
          <w:szCs w:val="22"/>
        </w:rPr>
        <w:t xml:space="preserve">ROCZNY PLAN PRACY </w:t>
      </w:r>
    </w:p>
    <w:p w:rsidR="001C6646" w:rsidRPr="00D23FC2" w:rsidRDefault="001C6646" w:rsidP="001C6646">
      <w:pPr>
        <w:pStyle w:val="P101"/>
        <w:rPr>
          <w:rFonts w:eastAsia="SimSun"/>
          <w:color w:val="auto"/>
          <w:szCs w:val="22"/>
        </w:rPr>
      </w:pPr>
      <w:r w:rsidRPr="00D23FC2">
        <w:rPr>
          <w:rFonts w:eastAsia="SimSun"/>
          <w:color w:val="auto"/>
          <w:szCs w:val="22"/>
        </w:rPr>
        <w:t xml:space="preserve">SZKOŁY PODSTAWOWEJ W KRZESŁAWICACH </w:t>
      </w:r>
    </w:p>
    <w:p w:rsidR="001C6646" w:rsidRPr="00D23FC2" w:rsidRDefault="00A8056C" w:rsidP="001C6646">
      <w:pPr>
        <w:pStyle w:val="P101"/>
        <w:rPr>
          <w:rFonts w:eastAsia="SimSun"/>
          <w:color w:val="auto"/>
          <w:szCs w:val="22"/>
        </w:rPr>
      </w:pPr>
      <w:r w:rsidRPr="00D23FC2">
        <w:rPr>
          <w:rFonts w:eastAsia="SimSun"/>
          <w:color w:val="auto"/>
          <w:szCs w:val="22"/>
        </w:rPr>
        <w:t>ROK SZKOLNY 2025/2026</w:t>
      </w:r>
    </w:p>
    <w:p w:rsidR="001C6646" w:rsidRPr="00D23FC2" w:rsidRDefault="001C6646" w:rsidP="001C6646">
      <w:pPr>
        <w:pStyle w:val="P103"/>
        <w:rPr>
          <w:rFonts w:eastAsia="SimSun"/>
          <w:color w:val="auto"/>
          <w:szCs w:val="22"/>
        </w:rPr>
      </w:pPr>
    </w:p>
    <w:p w:rsidR="001C6646" w:rsidRPr="00D23FC2" w:rsidRDefault="001C6646" w:rsidP="001C6646">
      <w:pPr>
        <w:pStyle w:val="P4"/>
        <w:numPr>
          <w:ilvl w:val="0"/>
          <w:numId w:val="1"/>
        </w:numPr>
        <w:rPr>
          <w:rFonts w:eastAsia="SimSun"/>
          <w:color w:val="auto"/>
          <w:szCs w:val="22"/>
        </w:rPr>
      </w:pPr>
      <w:r w:rsidRPr="00D23FC2">
        <w:rPr>
          <w:rFonts w:eastAsia="SimSun"/>
          <w:color w:val="auto"/>
          <w:szCs w:val="22"/>
        </w:rPr>
        <w:t>Część ogólna</w:t>
      </w:r>
    </w:p>
    <w:p w:rsidR="001C6646" w:rsidRPr="00D23FC2" w:rsidRDefault="001C6646" w:rsidP="001C6646">
      <w:pPr>
        <w:pStyle w:val="P6"/>
        <w:numPr>
          <w:ilvl w:val="0"/>
          <w:numId w:val="2"/>
        </w:numPr>
        <w:rPr>
          <w:rFonts w:eastAsia="SimSun"/>
          <w:color w:val="auto"/>
          <w:szCs w:val="22"/>
        </w:rPr>
      </w:pPr>
      <w:r w:rsidRPr="00D23FC2">
        <w:rPr>
          <w:rFonts w:eastAsia="SimSun"/>
          <w:color w:val="auto"/>
          <w:szCs w:val="22"/>
        </w:rPr>
        <w:t>Uwagi wstępne</w:t>
      </w:r>
    </w:p>
    <w:p w:rsidR="001C6646" w:rsidRPr="00D23FC2" w:rsidRDefault="001C6646" w:rsidP="001C6646">
      <w:pPr>
        <w:pStyle w:val="P7"/>
        <w:rPr>
          <w:rFonts w:eastAsia="SimSun"/>
          <w:color w:val="auto"/>
          <w:szCs w:val="22"/>
        </w:rPr>
      </w:pPr>
      <w:r w:rsidRPr="00D23FC2">
        <w:rPr>
          <w:rFonts w:eastAsia="SimSun"/>
          <w:color w:val="auto"/>
          <w:szCs w:val="22"/>
        </w:rPr>
        <w:t>Dokumentacja na podstawie której opracowano program:</w:t>
      </w:r>
    </w:p>
    <w:p w:rsidR="001C6646" w:rsidRPr="00D23FC2" w:rsidRDefault="001C6646" w:rsidP="00A8056C">
      <w:pPr>
        <w:pStyle w:val="P8"/>
        <w:numPr>
          <w:ilvl w:val="0"/>
          <w:numId w:val="2"/>
        </w:numPr>
        <w:rPr>
          <w:rFonts w:ascii="Calibri" w:eastAsia="SimSun" w:hAnsi="Calibri" w:cs="Tahoma"/>
          <w:color w:val="auto"/>
          <w:sz w:val="22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Wnioski wynikające z posiedzenia Rady Pedagogicznej w dniu 27.08.202</w:t>
      </w:r>
      <w:r w:rsidR="00A8056C" w:rsidRPr="00D23FC2">
        <w:rPr>
          <w:rStyle w:val="T1"/>
          <w:rFonts w:eastAsia="SimSun"/>
          <w:color w:val="auto"/>
          <w:szCs w:val="22"/>
        </w:rPr>
        <w:t>5</w:t>
      </w:r>
    </w:p>
    <w:p w:rsidR="001C6646" w:rsidRPr="00D23FC2" w:rsidRDefault="001C6646" w:rsidP="00A8056C">
      <w:pPr>
        <w:pStyle w:val="P8"/>
        <w:numPr>
          <w:ilvl w:val="0"/>
          <w:numId w:val="2"/>
        </w:numPr>
        <w:spacing w:after="159" w:line="259" w:lineRule="auto"/>
        <w:rPr>
          <w:rStyle w:val="T1"/>
          <w:rFonts w:ascii="Calibri" w:eastAsia="SimSun" w:hAnsi="Calibri" w:cs="Tahoma"/>
          <w:color w:val="auto"/>
          <w:sz w:val="22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Wnioski dyrektora szkoły wynikające z analizy realizacji planu p</w:t>
      </w:r>
      <w:r w:rsidR="00A8056C" w:rsidRPr="00D23FC2">
        <w:rPr>
          <w:rStyle w:val="T1"/>
          <w:rFonts w:eastAsia="SimSun"/>
          <w:color w:val="auto"/>
          <w:szCs w:val="22"/>
        </w:rPr>
        <w:t>racy szkoły w roku szkolnym 2024/2025</w:t>
      </w:r>
      <w:r w:rsidRPr="00D23FC2">
        <w:rPr>
          <w:rStyle w:val="T1"/>
          <w:rFonts w:eastAsia="SimSun"/>
          <w:color w:val="auto"/>
          <w:szCs w:val="22"/>
        </w:rPr>
        <w:t xml:space="preserve"> oraz rekomendacje do dalszej pracy.</w:t>
      </w:r>
    </w:p>
    <w:p w:rsidR="001C6646" w:rsidRPr="00D23FC2" w:rsidRDefault="001C6646" w:rsidP="00A8056C">
      <w:pPr>
        <w:pStyle w:val="P8"/>
        <w:numPr>
          <w:ilvl w:val="0"/>
          <w:numId w:val="2"/>
        </w:numPr>
        <w:spacing w:after="159" w:line="259" w:lineRule="auto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Główne kierunki polityki oświatowej państwa.</w:t>
      </w:r>
    </w:p>
    <w:p w:rsidR="001C6646" w:rsidRPr="00D23FC2" w:rsidRDefault="001C6646" w:rsidP="001C6646">
      <w:pPr>
        <w:pStyle w:val="P8"/>
        <w:spacing w:after="159" w:line="259" w:lineRule="auto"/>
        <w:ind w:left="720"/>
        <w:rPr>
          <w:rStyle w:val="T1"/>
          <w:rFonts w:eastAsia="SimSun"/>
          <w:color w:val="auto"/>
          <w:szCs w:val="22"/>
        </w:rPr>
      </w:pPr>
    </w:p>
    <w:p w:rsidR="001C6646" w:rsidRPr="00D23FC2" w:rsidRDefault="001C6646" w:rsidP="001C6646">
      <w:pPr>
        <w:pStyle w:val="P8"/>
        <w:numPr>
          <w:ilvl w:val="0"/>
          <w:numId w:val="2"/>
        </w:numPr>
        <w:spacing w:after="159" w:line="259" w:lineRule="auto"/>
        <w:ind w:left="720" w:firstLine="0"/>
        <w:rPr>
          <w:rStyle w:val="T1"/>
          <w:rFonts w:eastAsia="SimSun"/>
          <w:b/>
          <w:color w:val="auto"/>
          <w:szCs w:val="22"/>
        </w:rPr>
      </w:pPr>
      <w:r w:rsidRPr="00D23FC2">
        <w:rPr>
          <w:rStyle w:val="T1"/>
          <w:rFonts w:eastAsia="SimSun"/>
          <w:b/>
          <w:color w:val="auto"/>
          <w:szCs w:val="22"/>
        </w:rPr>
        <w:t>Gł</w:t>
      </w:r>
      <w:r w:rsidR="00A8056C" w:rsidRPr="00D23FC2">
        <w:rPr>
          <w:rStyle w:val="T1"/>
          <w:rFonts w:eastAsia="SimSun"/>
          <w:b/>
          <w:color w:val="auto"/>
          <w:szCs w:val="22"/>
        </w:rPr>
        <w:t>ówne zadania na rok szkolny 2025/2026</w:t>
      </w:r>
      <w:r w:rsidRPr="00D23FC2">
        <w:rPr>
          <w:rStyle w:val="T1"/>
          <w:rFonts w:eastAsia="SimSun"/>
          <w:b/>
          <w:color w:val="auto"/>
          <w:szCs w:val="22"/>
        </w:rPr>
        <w:t>: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Podniesienie poziomu dydaktycznego szkoły, wdrażanie nowej podstawy programowej kształcenia ogólnego, wprowadzanie działań innowacyjnych. Podejmowanie przez wszystkich nauczycieli działań związanych z kształtowaniem u uczniów kompetencji związanej z umiejętnością uczenia się. Kształtowanie myślenia analitycznego poprzez interdyscyplinarne podejście do nauczania przedmiotów przyrodniczych i ścisłych oraz poprzez pogłębianie umiejętności matematycznych w kształceniu ogólnym.</w:t>
      </w:r>
      <w:r w:rsidR="001A2D37" w:rsidRPr="00D23FC2">
        <w:rPr>
          <w:rStyle w:val="T1"/>
          <w:rFonts w:eastAsia="SimSun"/>
          <w:color w:val="auto"/>
          <w:szCs w:val="22"/>
        </w:rPr>
        <w:t xml:space="preserve"> Wspieranie aktywności poznawczej i poczucia sprawczości ucznia poprzez promowanie oceniania kształtującego i metod aktywizujących w dydaktyce.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Aktywizować pracę Samorządu Uczniowskiego.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Kształtowanie postaw patriotycznych poprzez wychowanie do wartości. Szkoła miejscem edukacji obywatelskiej, kształtowania postaw społecznych i patriotycznych</w:t>
      </w:r>
      <w:r w:rsidR="00A8056C" w:rsidRPr="00D23FC2">
        <w:rPr>
          <w:rStyle w:val="T1"/>
          <w:rFonts w:eastAsia="SimSun"/>
          <w:color w:val="auto"/>
          <w:szCs w:val="22"/>
        </w:rPr>
        <w:t>, odpowiedzialności za region za region i ojczyznę , dbałości o bezpieczeństwo własne i innych.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Różnorodność form oddziaływania w</w:t>
      </w:r>
      <w:r w:rsidR="00A8056C" w:rsidRPr="00D23FC2">
        <w:rPr>
          <w:rStyle w:val="T1"/>
          <w:rFonts w:eastAsia="SimSun"/>
          <w:color w:val="auto"/>
          <w:szCs w:val="22"/>
        </w:rPr>
        <w:t>ychowawczego na młodzież –</w:t>
      </w:r>
      <w:r w:rsidR="001A2D37" w:rsidRPr="00D23FC2">
        <w:rPr>
          <w:rStyle w:val="T1"/>
          <w:rFonts w:eastAsia="SimSun"/>
          <w:color w:val="auto"/>
          <w:szCs w:val="22"/>
        </w:rPr>
        <w:t xml:space="preserve"> I</w:t>
      </w:r>
      <w:r w:rsidRPr="00D23FC2">
        <w:rPr>
          <w:rStyle w:val="T1"/>
          <w:rFonts w:eastAsia="SimSun"/>
          <w:color w:val="auto"/>
          <w:szCs w:val="22"/>
        </w:rPr>
        <w:t xml:space="preserve">nformować rodziców o możliwościach pomocy ze strony szkoły, zadbać o przepływ informacji dotyczących działań na rzecz uczniów prowadzanych przez placówkę, zachęcać do konsultacji ze specjalistami. 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lastRenderedPageBreak/>
        <w:t>Upowszechnianie czytelnictwa, rozwijanie kompetencji czytelniczych wśród dzieci i młodzieży ukierunkowane na kształtowanie właściwych postaw i zachowań.</w:t>
      </w:r>
    </w:p>
    <w:p w:rsidR="001C6646" w:rsidRPr="00D23FC2" w:rsidRDefault="001A2D37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Promocja zdrowego trybu życia w szkole – kształtowanie postaw i zachowań prozdrowotnych. Wspieranie aktywności fizycznej uczniów</w:t>
      </w:r>
      <w:r w:rsidR="00EF02E9" w:rsidRPr="00D23FC2">
        <w:rPr>
          <w:rStyle w:val="T1"/>
          <w:rFonts w:eastAsia="SimSun"/>
          <w:color w:val="auto"/>
          <w:szCs w:val="22"/>
        </w:rPr>
        <w:t xml:space="preserve"> </w:t>
      </w:r>
      <w:r w:rsidR="001C6646" w:rsidRPr="00D23FC2">
        <w:rPr>
          <w:rStyle w:val="T1"/>
          <w:rFonts w:eastAsia="SimSun"/>
          <w:color w:val="auto"/>
          <w:szCs w:val="22"/>
        </w:rPr>
        <w:t>, bezpieczeństwo i nauka udzielania pierwszej pomocy.</w:t>
      </w:r>
    </w:p>
    <w:p w:rsidR="001C6646" w:rsidRPr="00D23FC2" w:rsidRDefault="00203500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 xml:space="preserve"> Promowanie higieny cyfrowej i bezpiecznego poruszania się w sieci. Rozwijanie umiejętności krytycznej analizy informacji dostępnych  w Internecie. </w:t>
      </w:r>
      <w:r w:rsidR="001C6646" w:rsidRPr="00D23FC2">
        <w:rPr>
          <w:rStyle w:val="T1"/>
          <w:rFonts w:eastAsia="SimSun"/>
          <w:color w:val="auto"/>
          <w:szCs w:val="22"/>
        </w:rPr>
        <w:t>Poprawne metodycznie wykorzystywanie przez nauczycieli narzędzi i materiałów dostępnych w sieci, w szczególności opartych na sztucznej inteligencji, korzystanie z zasobów Zintegrowanej Platformy Edukacyjnej.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Edukacja regionalna- kształtowanie odpowiedzialności za region i ojczyznę.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 xml:space="preserve">Formy rozwoju kulturowego, działanie na rzecz szerszego udostępnienia kanonu i założeń edukacji klasycznej oraz sięganie do dziedzictwa cywilizacyjnego Europy. </w:t>
      </w:r>
    </w:p>
    <w:p w:rsidR="001C6646" w:rsidRPr="00D23FC2" w:rsidRDefault="00203500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Promocja kształcenia zawodowego i w</w:t>
      </w:r>
      <w:r w:rsidR="001C6646" w:rsidRPr="00D23FC2">
        <w:rPr>
          <w:rStyle w:val="T1"/>
          <w:rFonts w:eastAsia="SimSun"/>
          <w:color w:val="auto"/>
          <w:szCs w:val="22"/>
        </w:rPr>
        <w:t>spieranie rozwoju umiejętności zawodowych oraz umiejętności uczenia się przez całe życie poprzez wzmocnienie współpracy szkół i placówek z pracodawcami oraz z instytucjami regionalnymi.</w:t>
      </w:r>
    </w:p>
    <w:p w:rsidR="001C6646" w:rsidRPr="00D23FC2" w:rsidRDefault="00203500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Profilaktyka przemocy rówieśniczej . Zdrowie psychiczne dzieci i młodzieży, wsparcie w kryzysach psychicznych 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Warunki materialne i lokalowe placówki.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Współpraca z rodzicami.</w:t>
      </w:r>
    </w:p>
    <w:p w:rsidR="001C6646" w:rsidRPr="00D23FC2" w:rsidRDefault="001C6646" w:rsidP="001C6646">
      <w:pPr>
        <w:pStyle w:val="P8"/>
        <w:numPr>
          <w:ilvl w:val="0"/>
          <w:numId w:val="4"/>
        </w:numPr>
        <w:spacing w:after="159" w:line="259" w:lineRule="auto"/>
        <w:ind w:left="720" w:firstLine="0"/>
        <w:rPr>
          <w:rStyle w:val="T1"/>
          <w:rFonts w:eastAsia="SimSun"/>
          <w:color w:val="auto"/>
          <w:szCs w:val="22"/>
        </w:rPr>
      </w:pPr>
      <w:r w:rsidRPr="00D23FC2">
        <w:rPr>
          <w:rStyle w:val="T1"/>
          <w:rFonts w:eastAsia="SimSun"/>
          <w:color w:val="auto"/>
          <w:szCs w:val="22"/>
        </w:rPr>
        <w:t>Kształcenie uczniów niepełnosprawnych w szkole – pomoc psychologiczno-pedagogiczna, praca z uczniem zdolnym. Rozwijanie współpracy wewnątrz- i międzyszkolną a także z podmiotami działającymi w innych sektorach, w tym w zakresie wczesnego wspomagania rozwoju dzieci i wsparcia rodziny.</w:t>
      </w:r>
    </w:p>
    <w:p w:rsidR="00C91D46" w:rsidRPr="00D23FC2" w:rsidRDefault="001C6646" w:rsidP="001C6646">
      <w:pPr>
        <w:ind w:left="709" w:hanging="709"/>
        <w:rPr>
          <w:rStyle w:val="T1"/>
          <w:rFonts w:eastAsia="SimSun"/>
          <w:sz w:val="24"/>
        </w:rPr>
      </w:pPr>
      <w:r w:rsidRPr="00D23FC2">
        <w:rPr>
          <w:rStyle w:val="T1"/>
          <w:rFonts w:eastAsia="SimSun"/>
          <w:sz w:val="24"/>
        </w:rPr>
        <w:t xml:space="preserve">            O.  Wolontariat</w:t>
      </w:r>
    </w:p>
    <w:p w:rsidR="001C6646" w:rsidRPr="00D23FC2" w:rsidRDefault="001C6646" w:rsidP="001C6646">
      <w:pPr>
        <w:ind w:left="709" w:hanging="709"/>
        <w:rPr>
          <w:rStyle w:val="T1"/>
          <w:rFonts w:eastAsia="SimSun"/>
          <w:sz w:val="24"/>
        </w:rPr>
      </w:pPr>
    </w:p>
    <w:p w:rsidR="008C0645" w:rsidRPr="00D23FC2" w:rsidRDefault="008C0645" w:rsidP="001C6646">
      <w:pPr>
        <w:ind w:left="709" w:hanging="709"/>
        <w:rPr>
          <w:rStyle w:val="T1"/>
          <w:rFonts w:eastAsia="SimSun"/>
          <w:sz w:val="24"/>
        </w:rPr>
      </w:pPr>
    </w:p>
    <w:p w:rsidR="001C6646" w:rsidRPr="00D23FC2" w:rsidRDefault="001C6646" w:rsidP="001C6646">
      <w:pPr>
        <w:ind w:left="709" w:hanging="709"/>
        <w:rPr>
          <w:rStyle w:val="T1"/>
          <w:rFonts w:eastAsia="SimSun"/>
          <w:sz w:val="24"/>
        </w:rPr>
      </w:pPr>
    </w:p>
    <w:p w:rsidR="001C6646" w:rsidRPr="00D23FC2" w:rsidRDefault="001C6646" w:rsidP="001C6646">
      <w:pPr>
        <w:pStyle w:val="P8"/>
        <w:spacing w:after="159" w:line="259" w:lineRule="auto"/>
        <w:rPr>
          <w:rFonts w:ascii="Times New Roman" w:eastAsia="SimSun" w:hAnsi="Times New Roman" w:cs="Times New Roman"/>
          <w:b/>
          <w:color w:val="auto"/>
        </w:rPr>
      </w:pPr>
      <w:r w:rsidRPr="00D23FC2">
        <w:rPr>
          <w:rStyle w:val="T1"/>
          <w:rFonts w:eastAsia="SimSun"/>
          <w:color w:val="auto"/>
        </w:rPr>
        <w:lastRenderedPageBreak/>
        <w:t xml:space="preserve">II. </w:t>
      </w:r>
      <w:r w:rsidRPr="00D23FC2">
        <w:rPr>
          <w:rFonts w:ascii="Times New Roman" w:eastAsia="SimSun" w:hAnsi="Times New Roman" w:cs="Times New Roman"/>
          <w:b/>
          <w:color w:val="auto"/>
        </w:rPr>
        <w:t>Część szczegółowa</w:t>
      </w:r>
    </w:p>
    <w:tbl>
      <w:tblPr>
        <w:tblpPr w:leftFromText="141" w:rightFromText="141" w:vertAnchor="text" w:horzAnchor="margin" w:tblpXSpec="center" w:tblpY="384"/>
        <w:tblW w:w="16516" w:type="dxa"/>
        <w:tblLayout w:type="fixed"/>
        <w:tblLook w:val="0000"/>
      </w:tblPr>
      <w:tblGrid>
        <w:gridCol w:w="5190"/>
        <w:gridCol w:w="4536"/>
        <w:gridCol w:w="2835"/>
        <w:gridCol w:w="1985"/>
        <w:gridCol w:w="1970"/>
      </w:tblGrid>
      <w:tr w:rsidR="001C6646" w:rsidRPr="00D23FC2" w:rsidTr="00524AAB">
        <w:tc>
          <w:tcPr>
            <w:tcW w:w="5190" w:type="dxa"/>
            <w:tcBorders>
              <w:top w:val="single" w:sz="18" w:space="0" w:color="00000A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b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b/>
                <w:sz w:val="24"/>
              </w:rPr>
              <w:t>Zadania</w:t>
            </w: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b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b/>
                <w:sz w:val="24"/>
              </w:rPr>
              <w:t>Sposoby realizacji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b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b/>
                <w:sz w:val="24"/>
              </w:rPr>
              <w:t>Odpowiedzialni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b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b/>
                <w:sz w:val="24"/>
              </w:rPr>
              <w:t>Współpraca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b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b/>
                <w:sz w:val="24"/>
              </w:rPr>
              <w:t>Termin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664036" w:rsidRPr="00D23FC2" w:rsidRDefault="00664036" w:rsidP="00664036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A.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 Podniesienie poziomu dydaktycznego szkoły, wdrażanie nowej podstawy programowej kształcenia ogólnego, wprowadzanie działań innowacyjnych. Podejmowanie przez wszystkich nauczycieli działań związanych z kształtowaniem u uczniów kompetencji związanej z umiejętnością uczenia się. Kształtowanie myślenia analitycznego poprzez interdyscyplinarne podejście do nauczania przedmiotów przyrodniczych i ścisłych oraz poprzez pogłębianie umiejętności matematycznych w kształceniu ogólnym. Wspieranie aktywności poznawczej i poczucia sprawczości ucznia poprzez promowanie oceniania kształtującego i metod aktywizujących w dydaktyce.</w:t>
            </w:r>
          </w:p>
          <w:p w:rsidR="001C6646" w:rsidRPr="00D23FC2" w:rsidRDefault="001C6646" w:rsidP="00664036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66403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1.</w:t>
            </w:r>
            <w:r w:rsidR="001C6646" w:rsidRPr="00D23FC2">
              <w:rPr>
                <w:rFonts w:ascii="Times New Roman" w:eastAsia="SimSun" w:hAnsi="Times New Roman" w:cs="Times New Roman"/>
                <w:sz w:val="24"/>
              </w:rPr>
              <w:t>Kontynuacja pracy zespołów nauczycielskich w Szkole Podstawowej:</w:t>
            </w:r>
          </w:p>
          <w:p w:rsidR="001C6646" w:rsidRPr="00D23FC2" w:rsidRDefault="001C6646" w:rsidP="0066403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Zespół nauczania przedszkolnego i wczesnoszkolnego,</w:t>
            </w:r>
          </w:p>
          <w:p w:rsidR="001C6646" w:rsidRPr="00D23FC2" w:rsidRDefault="001C6646" w:rsidP="0066403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Zespół przedmiotów humanistycznych,</w:t>
            </w:r>
          </w:p>
          <w:p w:rsidR="001C6646" w:rsidRPr="00D23FC2" w:rsidRDefault="001C6646" w:rsidP="0066403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Zespół przedmiotów matematyczno- przyrodniczych</w:t>
            </w:r>
          </w:p>
          <w:p w:rsidR="001C6646" w:rsidRPr="00D23FC2" w:rsidRDefault="001C6646" w:rsidP="00664036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Zespół nauczycieli języków obcych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117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Przewodniczący poszczególnych zespołów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524AA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Cały rok</w:t>
            </w:r>
          </w:p>
        </w:tc>
      </w:tr>
      <w:tr w:rsidR="001C6646" w:rsidRPr="00D23FC2" w:rsidTr="00664036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664036" w:rsidP="00664036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 xml:space="preserve">2.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</w:rPr>
              <w:t>Zatwierdzenie wybranych programów nauczania w publicznych szkołach podstawowych.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66403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2.1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Realizowanie zajęć edukacyjnych zgodnie z ramowymi planami nauczania oraz wdrażanie nowych podstaw programowych.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Rada Pedagogiczna</w:t>
            </w:r>
          </w:p>
          <w:p w:rsidR="001C6646" w:rsidRPr="00D23FC2" w:rsidRDefault="001C664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lastRenderedPageBreak/>
              <w:t xml:space="preserve">wszyscy nauczyciele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66403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czerwiec 2026</w:t>
            </w:r>
            <w:r w:rsidR="001C6646" w:rsidRPr="00D23FC2">
              <w:rPr>
                <w:rFonts w:ascii="Times New Roman" w:eastAsia="SimSun" w:hAnsi="Times New Roman" w:cs="Times New Roman"/>
                <w:sz w:val="24"/>
              </w:rPr>
              <w:t>r.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lastRenderedPageBreak/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</w:tr>
      <w:tr w:rsidR="001C6646" w:rsidRPr="00D23FC2" w:rsidTr="00664036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66403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 xml:space="preserve">3.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</w:rPr>
              <w:t>Prowadzenie nadzoru pedagogicznego dotyczącego wdrażania podstawy programowej kształcenia ogólnego.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Dyrektor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66403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 xml:space="preserve">4.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</w:rPr>
              <w:t>Przeprowadzenie weryfikacji propozycji zajęć pozalekcyjnych tak, by ich tematyka była bliższa oczekiwaniom uczniów i dawała im możliwość rozwijania swoich zainteresowań.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664036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uczniowie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</w:rPr>
            </w:pPr>
          </w:p>
          <w:p w:rsidR="001C6646" w:rsidRPr="00D23FC2" w:rsidRDefault="0066403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5.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Rozwijanie myślenia analitycznego poprzez interdyscyplinarne podejście do nauczania przedmiotów przyrodniczych i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ścisłych.</w:t>
            </w:r>
          </w:p>
          <w:p w:rsidR="001C6646" w:rsidRPr="00D23FC2" w:rsidRDefault="001C6646" w:rsidP="0066403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66403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6.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Wspomaganie rozwoju uczniów z uwzględnieniem ich indywidualnej sytuacji.</w:t>
            </w: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7.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Pracować z uczniem zdolnym, poszerzać jego wiadomości, rozbudzać ciekawość i zainteresowanie przedmiotem, proponować dodatkowe zadania, podnosić poziom trudności.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8.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Organizowanie procesów edukacyjnych uwzględniających wnioski z analizy egzaminów ósmoklasisty.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ind w:left="-17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17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17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-17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17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nauczyciele przedmiotów egzaminacyjnych 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wszyscy nauczyciele</w:t>
            </w: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F05C7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9.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Podejmowanie starań o realizację projektów zwiększających szanse edukacji uczniów.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Dyrektor</w:t>
            </w: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Serafin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</w:t>
            </w:r>
            <w:r w:rsidR="001F05C7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Kopanica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1F05C7" w:rsidRPr="00D23FC2" w:rsidRDefault="001F05C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I. Kapera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Urząd Gminy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</w:tc>
      </w:tr>
      <w:tr w:rsidR="001C6646" w:rsidRPr="00D23FC2" w:rsidTr="001F05C7">
        <w:trPr>
          <w:trHeight w:val="23"/>
        </w:trPr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F05C7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10.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Udział nauczycieli w kursach specja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listycznych w roku szkolnym 2025/2026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oraz studiach podyplomowych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zgodnie z potrzebami szkoły i planem rozwoju zawodowego nauczycieli , w szczególności zdrowia fizycznego i psychicznego.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F05C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3AB9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11.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Analizowanie wyników sprawdzianu kompetencji po klasie 3 i 8 SP.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3AB9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12.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Rozpoznawanie możliwości edukacyjnych uczniów na podstawie wewnętrznego sprawdzianu kompetencji po klasie III oraz kart obserwacji z klasy „0”.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31" w:hanging="828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31" w:hanging="828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3AB9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13.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Kontynuacja działań zespołu do pracy z uczniami o specyficznych potrzebach edukacyjnych.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8126F1" w:rsidRPr="00D23FC2" w:rsidRDefault="008126F1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8126F1" w:rsidRPr="00D23FC2" w:rsidRDefault="008126F1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14.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Kontynuacja próbnych egzaminów w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klasie 8.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15.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Zintensyfikowanie współpracy pomiędzy nauczycielami I. i II. etapu edukacyjnego w taki sposób, aby uczniowie klas I – III SP byli dobrze przygotowani do dalszego etapu edukacyjnego.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16.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Objęcie zajęciami dydaktyczno-wyrównawczymi uczniów słabych, monitorowanie ich sytuacji szkolnej na bieżąco. Konsultacje z uczniami według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potrzeb. Zachęcanie uczniów do korzystania z zajęć terapeutycznych, wspomagających, wyrównawczych oraz kół zainteresowań.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S.Węgrzyn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W.Mazgaj</w:t>
            </w:r>
          </w:p>
          <w:p w:rsidR="00C43AB9" w:rsidRPr="00D23FC2" w:rsidRDefault="00C43AB9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I. Kapera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 I, IV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66750" w:rsidRPr="00D23FC2" w:rsidRDefault="00E66750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66750" w:rsidRPr="00D23FC2" w:rsidRDefault="00E66750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8126F1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Kalemba</w:t>
            </w:r>
          </w:p>
          <w:p w:rsidR="008126F1" w:rsidRPr="00D23FC2" w:rsidRDefault="008126F1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Knapik- Lizak</w:t>
            </w:r>
          </w:p>
          <w:p w:rsidR="008126F1" w:rsidRPr="00D23FC2" w:rsidRDefault="008126F1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8126F1" w:rsidRPr="00D23FC2" w:rsidRDefault="008126F1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 Undas Drożdż</w:t>
            </w:r>
          </w:p>
          <w:p w:rsidR="00C43AB9" w:rsidRPr="00D23FC2" w:rsidRDefault="00C43AB9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3AB9" w:rsidRPr="00D23FC2" w:rsidRDefault="00C43AB9" w:rsidP="00C43AB9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Węgrzyn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1C6646" w:rsidRPr="00D23FC2" w:rsidRDefault="008126F1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I. Kapera</w:t>
            </w:r>
          </w:p>
          <w:p w:rsidR="008126F1" w:rsidRPr="00D23FC2" w:rsidRDefault="008126F1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D23FC2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br/>
              <w:t>Nauczyciele uczący w klasach I-III i klasie IV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Wychowawcy,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Pedagog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Psycholog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D23FC2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czerwiec 2025r.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3AB9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wrzesień 2025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wg harmonogramu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17.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Stosowanie technologii informatycznej oraz zasobów cyfro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wych w procesach dydaktycznych.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Korzystanie z zasobów Zintegrowanej Platformy Edukacyjnej.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18.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Zwiększenie jakościowego udziału w konkursach wewnątrzszkolnych i zewnętrznych. Stwarzanie możliwości rozwoju uczniom szczególnie uzdolnionym poprzez dobór odpowiednich metod pracy. </w:t>
            </w:r>
          </w:p>
          <w:p w:rsidR="001C6646" w:rsidRPr="00D23FC2" w:rsidRDefault="001C6646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8126F1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19.   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Wprowadzenie i kontynuowanie  innowacji pedagogicznych w nauczaniu:   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„Bajki , które uczą, że potrafię.”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8126F1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„Zdrowe życie i pierwsza pomoc dla przedszkolaka”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         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          </w:t>
            </w:r>
          </w:p>
          <w:p w:rsidR="008126F1" w:rsidRPr="00D23FC2" w:rsidRDefault="008126F1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303637" w:rsidRPr="00D23FC2" w:rsidRDefault="00303637" w:rsidP="008126F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„Lekturowe granie w klasie VI”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W. Mazgaj</w:t>
            </w:r>
          </w:p>
          <w:p w:rsidR="00303637" w:rsidRPr="00D23FC2" w:rsidRDefault="00303637" w:rsidP="00303637">
            <w:pPr>
              <w:tabs>
                <w:tab w:val="left" w:pos="960"/>
              </w:tabs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ab/>
            </w:r>
          </w:p>
          <w:p w:rsidR="001C6646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„Lektury dobrze znamy- więc się ze sobą ścigamy”.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 i W. Mazgaj</w:t>
            </w:r>
          </w:p>
          <w:p w:rsidR="00E66750" w:rsidRPr="00D23FC2" w:rsidRDefault="00E66750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66750" w:rsidRPr="00D23FC2" w:rsidRDefault="00E66750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 English in 3D” w klasach 4-8.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I. Kapera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66750" w:rsidRPr="00D23FC2" w:rsidRDefault="00E66750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„Eksperymentuj  z nami – świetlicowe laboratorium odkrywców” 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. W. Kopanica, E. Gibała</w:t>
            </w:r>
          </w:p>
          <w:p w:rsidR="00E66750" w:rsidRPr="00D23FC2" w:rsidRDefault="00E66750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20.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Propagowanie bezpieczeństwa wśród uczniów. Poszerzanie wiedzy dzieci z zakresu pierwszej pomocy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medycznej.</w:t>
            </w: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- dbałość o przestrzeganie praw dzieci w szkole, w tym prawa do bezpiecznej nauki i zabawy.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21.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Zachęcanie uczniów do podejmowania i rozwijania sprawności fizycznej . Kształtowanie zachowań służących zdrowiu. Organizowanie różnych zajęć np.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- Świetlicowego Turnieju Tenisa Stołowego,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- wycieczki krajoznawcze i rowerowe,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- sportowe rozgrywki międzyszkolne,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- Dzień Sportu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22.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Konkursy biblioteczne, czytelnicze , matematyczne, przyrodnicze.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7317AF" w:rsidRPr="00D23FC2" w:rsidRDefault="007317AF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Ł. Szwaja</w:t>
            </w: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Ł. Szwaja</w:t>
            </w: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303637" w:rsidRPr="00D23FC2" w:rsidRDefault="00303637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1188" w:hanging="141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harmonogramu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harmonogramu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B2590C" w:rsidRPr="00D23FC2" w:rsidRDefault="00303637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23.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Motywacja i zaangażowanie uczniów do udziału w projektach edukacyjnych</w:t>
            </w:r>
            <w:r w:rsidR="00B2590C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  </w:t>
            </w:r>
            <w:r w:rsidR="00E66750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akcjach</w:t>
            </w:r>
            <w:r w:rsidR="007317AF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: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„Odblaskowa szkoła”, </w:t>
            </w: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 Strażnicy kolorów”</w:t>
            </w: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„Czytanie na dywanie”</w:t>
            </w: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Ogólnopolski Projekt Edukacyjny </w:t>
            </w: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 Kreatywna Matematyka”</w:t>
            </w: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„Matematyka w darach natury ukryta”</w:t>
            </w:r>
          </w:p>
          <w:p w:rsidR="00303637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Ogólnopolski Projekt „ Mali detektywi na tropie polskich tradycji”</w:t>
            </w: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 Luźne lekcje z naukowcami”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    </w:t>
            </w:r>
          </w:p>
          <w:p w:rsidR="00E66750" w:rsidRPr="00D23FC2" w:rsidRDefault="00E66750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Projekt” Razem dla klimatu” Akademia Rozwoju Filantropii w Polsce Konkurs „Działaj Lokalnie”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Ogólnopolski Projekt Edukacyjny: Train Your Brain</w:t>
            </w: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Projekt  „Irlandia w Szkole”</w:t>
            </w: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„Dzień Tabliczki Mnożenia”</w:t>
            </w: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 Dzień Mózgu”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24.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Stwarzanie sytuacji prowadzących do podejmowania przez uczniów samodzielnych działań na rzecz szkoły i środowiska szkolnego służących ich rozwojowi.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03637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303637" w:rsidRPr="00D23FC2" w:rsidRDefault="00303637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Ł. Szwaja</w:t>
            </w:r>
          </w:p>
          <w:p w:rsidR="001C6646" w:rsidRPr="00D23FC2" w:rsidRDefault="007317AF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huber</w:t>
            </w:r>
          </w:p>
          <w:p w:rsidR="001C6646" w:rsidRPr="00D23FC2" w:rsidRDefault="00303637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Serafin</w:t>
            </w: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303637" w:rsidRPr="00D23FC2" w:rsidRDefault="00303637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Serafin</w:t>
            </w: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7317AF" w:rsidRPr="00D23FC2" w:rsidRDefault="007317AF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Kopanica</w:t>
            </w: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</w:t>
            </w:r>
          </w:p>
          <w:p w:rsidR="00B2590C" w:rsidRPr="00D23FC2" w:rsidRDefault="00B2590C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E66750" w:rsidRPr="00D23FC2" w:rsidRDefault="00E66750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  <w:p w:rsidR="00E66750" w:rsidRPr="00D23FC2" w:rsidRDefault="00E66750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E66750" w:rsidRPr="00D23FC2" w:rsidRDefault="00E66750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Ł. Szwaja</w:t>
            </w:r>
          </w:p>
          <w:p w:rsidR="007317AF" w:rsidRPr="00D23FC2" w:rsidRDefault="00E66750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Kalemba</w:t>
            </w:r>
          </w:p>
          <w:p w:rsidR="007317AF" w:rsidRPr="00D23FC2" w:rsidRDefault="007317AF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E66750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I. Kapera</w:t>
            </w:r>
          </w:p>
          <w:p w:rsidR="00B2590C" w:rsidRPr="00D23FC2" w:rsidRDefault="00B2590C" w:rsidP="00B2590C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7317AF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I. Kapera</w:t>
            </w:r>
          </w:p>
          <w:p w:rsidR="007317AF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:rsidR="001C6646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Węgrzyn</w:t>
            </w:r>
          </w:p>
          <w:p w:rsidR="007317AF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Węgrzyn</w:t>
            </w:r>
          </w:p>
          <w:p w:rsidR="001C6646" w:rsidRPr="00D23FC2" w:rsidRDefault="001C6646" w:rsidP="007317AF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1006B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1006B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348" w:firstLine="1912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25.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Prezentacja osiągnięć i wydarzeń szkoły i przedszkola na stronie internetowej.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23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I.Kapera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Kopanica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W.Mazgaj</w:t>
            </w:r>
          </w:p>
          <w:p w:rsidR="0011006B" w:rsidRPr="00D23FC2" w:rsidRDefault="0011006B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26.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Dokumentacja pracy dydaktyczno – kulturalnej szkoły w formie:</w:t>
            </w:r>
          </w:p>
          <w:p w:rsidR="001C6646" w:rsidRPr="00D23FC2" w:rsidRDefault="001C6646" w:rsidP="001C66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kroniki, dokumentacji fotograficznej,</w:t>
            </w:r>
          </w:p>
          <w:p w:rsidR="001C6646" w:rsidRPr="00D23FC2" w:rsidRDefault="001C6646" w:rsidP="001C66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nagrań wideo,</w:t>
            </w:r>
          </w:p>
          <w:p w:rsidR="001C6646" w:rsidRPr="00D23FC2" w:rsidRDefault="001C6646" w:rsidP="001C66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gazety szkolnej,</w:t>
            </w:r>
          </w:p>
          <w:p w:rsidR="001C6646" w:rsidRPr="00D23FC2" w:rsidRDefault="001C6646" w:rsidP="001C664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gazetki ściennej Samorządu Uczniowskiego.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2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1006B" w:rsidRPr="00D23FC2" w:rsidRDefault="0011006B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7317AF" w:rsidRPr="00D23FC2" w:rsidRDefault="007317AF" w:rsidP="007317AF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Serafin</w:t>
            </w:r>
          </w:p>
          <w:p w:rsidR="007317AF" w:rsidRPr="00D23FC2" w:rsidRDefault="007317AF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SU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27.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Wspieranie uczniów przy przechodzeniu na wyższe etapy edukacyjne. Udzielać uczniom szczegółowych, merytorycznych informacji zwrotnych, które będą dla ucznia źródłem cennej wiedzy o tym, co robi dobrze, a co i w jaki sposób należy poprawić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1006B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28.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Podejmowanie działań nad rozwijaniem praktycznych umiejętności uczniów, stwarzanie sytuacji zadaniowych, zabaw rozwij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ających samodzielność uczniów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kreatywność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 umiejętności matematyczne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 Dobór metod i form nauczania wymagających od uczniów samodzielnego myślenia i formułowania wniosków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matematycznych i przyrodniczych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. </w:t>
            </w:r>
          </w:p>
          <w:p w:rsidR="0011006B" w:rsidRPr="00D23FC2" w:rsidRDefault="0011006B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1006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koła dyskusyjnego dla uczniów klas 4-8.Stosować aktywizujące metody nauczania w tym metody projektu i pracy w grupach, które będą bezpośrednio angażować uczniów, dawać im możliwość samodzielnego działania i zachęcać do kreatywności i inicjatywy, a nie czynić ich tylko biernymi odbiorcami przekazywanych informacji. Angażować wszystkich uczniów do działania poprzez przydzielanie im zadań projektowych zgodnie z ich umiejętnościami i zainteresowaniami tak aby mogli się wykazać i zaangażować.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1006B" w:rsidRPr="00D23FC2" w:rsidRDefault="0011006B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Kalemba</w:t>
            </w:r>
          </w:p>
          <w:p w:rsidR="001C6646" w:rsidRPr="00D23FC2" w:rsidRDefault="001C6646" w:rsidP="001C6646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Niwiński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15A63" w:rsidP="00D15A6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29.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Zwiększenie aktywności nauczycieli w prowadzeniu pedagogizacji rodziców w czasie lekcji otwartych, wywiadówek i zebrań oraz konsultacji z rodzicami:</w:t>
            </w:r>
          </w:p>
          <w:p w:rsidR="001C6646" w:rsidRPr="00D23FC2" w:rsidRDefault="001C6646" w:rsidP="001C664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włączyć rodziców w planowanie pracy wychowawczej,</w:t>
            </w:r>
          </w:p>
          <w:p w:rsidR="001C6646" w:rsidRPr="00D23FC2" w:rsidRDefault="001C6646" w:rsidP="001C664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zmodyfikować i realizować Program Wychowawczo Profilaktyczny</w:t>
            </w:r>
          </w:p>
          <w:p w:rsidR="001C6646" w:rsidRPr="00D23FC2" w:rsidRDefault="001C6646" w:rsidP="001C664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częściej informować rodziców o możliwościach pomocy ze strony szkoły, zadbać o przepływ informacji dotyczących działań na rzecz uczniów prowadzonych przez placówkę</w:t>
            </w:r>
          </w:p>
          <w:p w:rsidR="001C6646" w:rsidRPr="00D23FC2" w:rsidRDefault="001C6646" w:rsidP="001C6646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podnosić jakość wsparcia dla dzieci, uczniów i rodzin poprzez rozwijanie współpracy wewnątrz- i międzyszkolnej, a także z podmiotami działającymi w innych sektorach, w tym w zakresie wczesnego wspomagania rozwoju dzieci i wsparcia rodziny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zespół do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opracowania Programu Wychowawczego Profilaktycznego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D15A6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D15A6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D15A63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wrzesień 2025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15A63" w:rsidP="00D15A6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30.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Dokonywać monitoringu i oceny efektów kształcenia, przygotowania nauczyciela do zajęć, badać jakość i efektywność prowadzonych zajęć i efektywność pracy z arkuszami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egzaminacyjnymi.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15A63" w:rsidP="00D15A6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31.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Właściwa realizacja dyżurów śródlekcyjnych w oparciu o szkolny regulamin dyżurów.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15A63" w:rsidP="00D15A6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32.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Terminowość w realizacji: poleceń, zaleceń i informacji dyrektora szkoły.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B.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Aktywizować pracę Samorządu Uczniowskiego.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Wybory do Samorządu Uczniowskiego.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Kopanica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C47DEE" w:rsidRPr="00D23FC2" w:rsidRDefault="00C47DE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b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do 20 września 2025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2.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Opracowanie planu pra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cy Samorządu na rok szkolny 2025/2026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z uwzględnieniem wniosków, propozycji i uwag młodzieży.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SU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Rada SU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wrzesień 2025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3.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Spotkania Samorządu Uczniowskiego z Dyrektorem szkoły.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opiekunowie SU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Rada SU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wg potrzeb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4.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Współpraca SU w redagowaniu gazety szkolnej, strony internetowej oraz artykułów do gazety lokalnej prezentującej dokonania Rady Samorządu Uczniowskiego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 Uczniowski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SU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 gazety szkolnej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5.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Uczniowie chcą być samodzielni i samorządni – zaplanować nowe akcje aby ożywiły życie szkoły i były atrakcyjną formą spędzania czasu wolnego.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SU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Rzecznik Praw Ucznia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 Uczniowski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uczniowie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7DEE" w:rsidRPr="00D23FC2" w:rsidRDefault="00C47DEE" w:rsidP="00C47DEE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C.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 kształtowania postaw społecznych i patriotycznych, odpowiedzialności za region za region i ojczyznę , dbałości o bezpieczeństwo własne i innych.</w:t>
            </w:r>
          </w:p>
          <w:p w:rsidR="001C6646" w:rsidRPr="00D23FC2" w:rsidRDefault="001C6646" w:rsidP="00C47DEE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Uroczystości religijne i Msze Święte.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ks. M. Mikulski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kalendarza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Gazetki okolicznościowe.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sal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Realizacja projektów : Bohater ON, akcja żonkil, „Młodzi głosują”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W.Kopanica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Rodzice 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4.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Tematyka godzin wychowawczych poświęcona wychowaniu patriotycznemu, kształtowaniu postaw społecznych i patriotycznych ze szczególnym uwzględni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eniem dbałości o bezpieczeństwo własne i innych.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kalendarza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5.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Udział w konkursach historycznych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Kopanica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C47DEE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6. 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Kontynuacja – spotkanie ze Św. Mikołajem, tradycje Świąt Bożego Narodzenia, Świąt Wielkiej Nocy.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 Uczniowski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C47DE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grudzień 2025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  <w:p w:rsidR="001C6646" w:rsidRPr="00D23FC2" w:rsidRDefault="00C47DE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kwiecień 2026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C47DEE" w:rsidRPr="00D23FC2" w:rsidRDefault="00C47DEE" w:rsidP="00C47DEE">
            <w:pPr>
              <w:pStyle w:val="P8"/>
              <w:spacing w:after="159" w:line="259" w:lineRule="auto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D. </w:t>
            </w:r>
            <w:r w:rsidR="001C6646" w:rsidRPr="00D23FC2">
              <w:rPr>
                <w:rFonts w:ascii="Times New Roman" w:eastAsia="SimSun" w:hAnsi="Times New Roman" w:cs="Times New Roman"/>
                <w:color w:val="auto"/>
              </w:rPr>
              <w:t xml:space="preserve">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 Różnorodność form oddziaływania wychowawczego na młodzież – Informować rodziców o możliwościach pomocy ze strony szkoły, zadbać o przepływ informacji dotyczących działań na rzecz uczniów prowadzanych przez placówkę, zachęcać do konsultacji ze specjalistami. </w:t>
            </w:r>
          </w:p>
          <w:p w:rsidR="001C6646" w:rsidRPr="00D23FC2" w:rsidRDefault="001C6646" w:rsidP="00C47DEE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Dbałość o wystrój klasopracowni, szkoły i jej otoczenia, ich estetyczny wygląd, ład, porządek przy zwiększonym zaangażowaniu uczniów i rodziców.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Rada Rodziców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samorządy klasowe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Przeciwdziałanie dewastacji mienia szkolnego:</w:t>
            </w:r>
          </w:p>
          <w:p w:rsidR="001C6646" w:rsidRPr="00D23FC2" w:rsidRDefault="001C6646" w:rsidP="001C664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odpowiedzialność za powierzone mienie szkoły;</w:t>
            </w:r>
          </w:p>
          <w:p w:rsidR="001C6646" w:rsidRPr="00D23FC2" w:rsidRDefault="001C6646" w:rsidP="001C664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usuwanie skutków zniszczeń przez sprawców we własnym zakresie;</w:t>
            </w:r>
          </w:p>
          <w:p w:rsidR="001C6646" w:rsidRPr="00D23FC2" w:rsidRDefault="001C6646" w:rsidP="001C664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systematyczne apele wychowawcze;</w:t>
            </w:r>
          </w:p>
          <w:p w:rsidR="001C6646" w:rsidRPr="00D23FC2" w:rsidRDefault="001C6646" w:rsidP="001C664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wzmożenie dyżurów nauczycielskich;</w:t>
            </w:r>
          </w:p>
          <w:p w:rsidR="001C6646" w:rsidRPr="00D23FC2" w:rsidRDefault="001C6646" w:rsidP="001C664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mobilizacja uczniów do przestrzegania regulaminu uczestników świetlicy szkolnej i regulaminu odwozu</w:t>
            </w:r>
          </w:p>
          <w:p w:rsidR="001C6646" w:rsidRPr="00D23FC2" w:rsidRDefault="001C6646" w:rsidP="001C6646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działań wychowawczych i zapobiegawczych wśród dzieci i młodzieży zagrożonej uzależnieniem oraz ich monitorowanie.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świetlicy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Wdrażanie programu profilaktycznego „Spójrz inac</w:t>
            </w:r>
            <w:r w:rsidR="00C47DEE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zej”- w klasie I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Kalemba,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Bieżące monitorowanie nieobecności uczniów i stosowanie środków zaradczych. Wzmocnić działania ukierunkowane na poprawę frekwencji uczniów na zajęciach.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uczniowie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Zachęcanie uczniów do większej współpracy koleżeńskiej, rozwijania empatii i wrażliwości na potrzeby innych. Wymiana metod efektywnego uczenia się.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447A8B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Kontynuacja i wzmacnianie systematyczności prowadzenia godzin z wychowawcą ze szczególnym uwzględnieniem poziomu kultury języka, szacunku do osób starszych, rówieśników, młodszych kolegów oraz lekcji poświęconych samorządności, patriotyzmie, uchodźctwie ze szczególnym uwzględnieniem uczniów z Ukrainy , efektywnego uczenia się, wdrażanie do stosowania się do norm i zasad panujących w grupie, wskazywanie wzorców zachowań. 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samorządy klasowe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Przypomnienie i zapoznanie uczniów z wybranymi treściami zawartymi w statucie oraz procedurami obowiązującymi w Szkole Podstawowej.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samorządy klasowe i szkolne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Publikacja szkolnej gazety.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W. Mazgaj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samorząd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Propagowanie dokonań świetlicy szkolnej poprzez eksponowanie prac dzieci.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świetlicy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Organizacja akademii środowiskowych.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kalendarza imprez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ŚDPS Zegartowice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Przekazywanie uczniom wiedzy o patronie szkoły, Tadeuszu Kościuszko.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Kopanica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W.Mazgaj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447A8B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Gala absolwentów „Oskary 2026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”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Prezentacja osiągnięć szkoły.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Rada Rodziców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kalendarza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Szkoła miejscem spotkania nauczycieli i rodziców.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kalendarza imprez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Realizacja regulaminu oceny z zachowania.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Spełnianie funkcji opiekuńczej nauczycieli w czasie pobytu uczniów na terenie szkoły.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7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Mobilizowanie uczniów z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niskimi wynikami w nauce do intensywniejszej pracy na lekcjach, w domu i bardziej efektywnego udziału w zajęciach pozalekcyjnych i konsultacjach. Zachęcanie uczniów do korzystania z zajęć terapeutycznych, wspomagających, wyrównawczych oraz kół zainteresowań.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Pedagog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Psycholog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przedmiotów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Stwarzanie sytuacji wychowawczych uczących samodzielności i zaradności w życiu codziennym, podejmowania właściwych decyzji. Wspomaganie wychowawczej roli rodziny.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pedagog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 wychowania do życia w rodzinie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Zintensyfikowanie działań mających na celu kształtowanie u uczniów postaw szacunku do kolegów, nauczycieli i innych osób.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447A8B" w:rsidP="00447A8B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E.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Upowszechnianie czytelnictwa, rozwijanie kompetencji czytelniczych wśród dzieci i młodzieży.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7A8B" w:rsidRPr="00D23FC2" w:rsidRDefault="001C6646" w:rsidP="00447A8B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Organizacja i udział w konkursach i akcjach czytelniczych , recytatorskich i innowacjach pedagogicznych np.,</w:t>
            </w:r>
          </w:p>
          <w:p w:rsidR="00447A8B" w:rsidRPr="00D23FC2" w:rsidRDefault="00447A8B" w:rsidP="00447A8B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” Słowko tygodnia”,</w:t>
            </w:r>
          </w:p>
          <w:p w:rsidR="001C6646" w:rsidRPr="00D23FC2" w:rsidRDefault="001C6646" w:rsidP="00447A8B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Projekt edukacyjny</w:t>
            </w:r>
            <w:r w:rsidR="00447A8B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„ Czytanie na dywanie”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447A8B" w:rsidRPr="00D23FC2" w:rsidRDefault="00447A8B" w:rsidP="00447A8B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7A8B" w:rsidRPr="00D23FC2" w:rsidRDefault="00447A8B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Świętoń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7A8B" w:rsidRPr="00D23FC2" w:rsidRDefault="00447A8B" w:rsidP="00447A8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447A8B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 1-3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Udział w narodowym czytaniu.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447A8B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wrzesień 2025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r.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Współpraca z innymi bibliotekami.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A.Węglarz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 Undas-Drożdż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7A8B" w:rsidRPr="00D23FC2" w:rsidRDefault="001C6646" w:rsidP="001C6646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Akcje czytelnicze: </w:t>
            </w:r>
          </w:p>
          <w:p w:rsidR="001C6646" w:rsidRPr="00D23FC2" w:rsidRDefault="001C6646" w:rsidP="00447A8B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„Zostań najlepszym czy</w:t>
            </w:r>
            <w:r w:rsidR="00447A8B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telnikiem roku szkolnego”, Książ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ka moim przyjacielem, Bajki z koszyczka, Czytanie na polanie, Zasiejmy nasionka czytelnictwa, Mała ksią</w:t>
            </w:r>
            <w:r w:rsidR="00447A8B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ż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ka wielki człowiek,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Udział w narodowym programie rozwoju czytelnictwa w latach 2021- 2025.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 Undas Drożdż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 1-3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447A8B" w:rsidRPr="00D23FC2" w:rsidRDefault="00447A8B" w:rsidP="00705882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F. </w:t>
            </w:r>
            <w:r w:rsidR="001C6646" w:rsidRPr="00D23FC2">
              <w:rPr>
                <w:rFonts w:ascii="Times New Roman" w:eastAsia="SimSun" w:hAnsi="Times New Roman" w:cs="Times New Roman"/>
                <w:color w:val="auto"/>
              </w:rPr>
              <w:t xml:space="preserve"> </w:t>
            </w: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 Promocja zdrowego trybu życia w szkole – kształtowanie postaw i zachowań prozdrowotnych. Wspieranie aktywności fizycznej uczniów , bezpieczeństwo i nauka udzielania pierwszej pomocy.</w:t>
            </w:r>
          </w:p>
          <w:p w:rsidR="001C6646" w:rsidRPr="00D23FC2" w:rsidRDefault="001C6646" w:rsidP="00447A8B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Informowanie przez wychowawców innych nauczycieli o kłopotach zdrowotnych wychowanków.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wychowania fizycznego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Kontynuacja akcji : Mleko z klasą” oraz „Owoce i warzywa w szkole”.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 I-V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pracownicy obsługi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Prowadzenie zajęć gimnastyki korekcyjnej dla dzieci z wadami postawy oraz w ramach zajęć lekcyjnych wychowania fizycznego.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Ł. Szwaja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Ośrodki Zdrowia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Zwracanie uwagi na postawę korekcyjną uczniów podczas zajęć.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Realizacja zajęć z edukacji zdrowotnej na lekcjach wychowania fizycznego, biologii i przyrody.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wychowania fizycznego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Pyzio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Udział w akcjach promujących bezpieczeństwo w ruchu drogowym „Odblaskowa Szkoła”.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Ł. Szwaja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Węglarz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Zapewnienie uczniom bezpieczeństwa w czasie pobytu w szkole.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Organizowanie spotkań prewencyjnych wg potrzeb. Edukacja prawna, czyli uświadamianie uczniom, że przemoc i agresja są niezgodne z obowiązującymi przepisami i pociągają za sobą szereg sankcji: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-spotkanie z policjantem oraz innymi osobami , instytucjami powołanymi do przeciwdziałania zjawiskom agresji. Ochrona i wzmacnianie zdrowia psychicznego dzieci i młodzieży.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Wspieranie rozwoju umiejętności cyfrowych uczniów i nauczycieli , ze szczególnym uwzględnieniem bezpiecznego poruszania się w sieci oraz krytycznej analizy informacji dostępnych w Internecie. Poprawne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metodycznie wykorzystywanie przez nauczycieli narzędzi i materiałów dostępnych w sieci , w szczególności opartych na sztucznej inteligencjii z zasobów Zintegrowanej Platformy Edukacyjnej. Edukacja prozdrowotna – kształtowanie zachowań służących zdrowiu i udzielania pierwszej pomocy.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nauczyciele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edukator zewnętrzny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Policja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PPP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lekcji o tematyce bezpieczeństwa na drodze do i ze szkoły.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705882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nauczyciele 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Systematyczne wdrażanie i przestrzeganie zasad bezpieczeństwa w szkole i oddziałach przedszkolnych 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nauczyciele 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Wzmocnienie edukacji </w:t>
            </w:r>
            <w:r w:rsidR="00705882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przyrodniczej i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ekologicznej w szkole. Rozwijanie postawy odpowiedzialności za środowisko naturalne.</w:t>
            </w:r>
            <w:r w:rsidR="00705882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Dbałość o właściwe odżywianie i rozwijanie aktywności fizycznej.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Pyzio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Realizacja programu: „Trzymaj formę” , Ogólnopolski Projekt Edukacyjny, „ Nie pal przy mnie proszę”, „ Czyste powietrze wokół nas”,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Ł. Szwaja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Pyzio</w:t>
            </w:r>
          </w:p>
          <w:p w:rsidR="001C6646" w:rsidRPr="00D23FC2" w:rsidRDefault="001C6646" w:rsidP="00705882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Działania profilaktyczne –palenie tytoniu, alkohol, dopalacze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,narkotyki, napoje energetyzujące, uzależnienie od sieci –                       Realizacja ogólnopolskiego programu profilaktyki czerniaka „ Znamię! Znam je”.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Program ochrony zdrowia psychicznego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Pyzio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 xml:space="preserve">wychowawcy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</w:t>
            </w:r>
            <w:r w:rsidR="00705882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Lizak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Udział uczniów w konkursach matematycznych, ekologicznych i środowiskowych.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S.Pyzio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A.Węglarz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B.Undas-Drożdż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Wdrażanie uczniów do nawyku segregowania odpadów. Sprzątanie świata –najbliższe otoczenie.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SU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 IV-VIII SP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Bezpieczeństwo w sieci, higiena pracy na komputerze. Upowszechnianie przeznaczonych dla uczniów materiałów edukacyjnych dotyczących odpowiedzialnego i bezpiecznego korzystania z</w:t>
            </w:r>
            <w:r w:rsidR="00705882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 sztucznej inteligencji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Dyrektor</w:t>
            </w:r>
          </w:p>
          <w:p w:rsidR="00705882" w:rsidRPr="00D23FC2" w:rsidRDefault="00705882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705882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wychowawcy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705882" w:rsidRPr="00D23FC2" w:rsidRDefault="00705882" w:rsidP="00705882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lastRenderedPageBreak/>
              <w:t xml:space="preserve">G. 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 Promowanie higieny cyfrowej i bezpiecznego poruszania się w sieci. Rozwijanie umiejętności krytycznej analizy informacji dostępnych  w Internecie. Poprawne metodycznie wykorzystywanie przez nauczycieli narzędzi i materiałów dostępnych w sieci, w szczególności opartych na sztucznej inteligencji, korzystanie z zasobów Zintegrowanej Platformy Edukacyjnej.</w:t>
            </w:r>
          </w:p>
          <w:p w:rsidR="001C6646" w:rsidRPr="00D23FC2" w:rsidRDefault="001C6646" w:rsidP="00705882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Wykorzystanie technologii informatycznej podczas zajęć dydaktycznych w szczególności z Programu Laboratorium Przyszłości oraz Programu „Aktywna Tablica”</w:t>
            </w:r>
            <w:r w:rsidR="00705882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  Zintegrowanej Platformy Edukacyjnej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Korzystanie z e-podręczników, multibooków.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Korzystanie z platform edukacyjnych w tym  Insta.Ling,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Kontynuować realizację programów, działań i zajęć, które już wcześniej wyraźnie wpływały na podniesienie poziomu kształcenia:</w:t>
            </w:r>
          </w:p>
          <w:p w:rsidR="001C6646" w:rsidRPr="00D23FC2" w:rsidRDefault="001C6646" w:rsidP="001C664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”Sesje z plusem” badanie kompetencji matematycznych uczniów w klasach 4 – 8 szkoły podstawowej</w:t>
            </w:r>
          </w:p>
          <w:p w:rsidR="001C6646" w:rsidRPr="00D23FC2" w:rsidRDefault="001C6646" w:rsidP="001C664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Zajęcia przygotowujące do egzaminu ósmoklasisty, koła przedmiotowe, zajęcia uzupełniające</w:t>
            </w:r>
            <w:r w:rsidR="003176F3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:rsidR="001C6646" w:rsidRPr="00D23FC2" w:rsidRDefault="001C6646" w:rsidP="001C664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Przeprowadzanie próbnych egzaminów ósmoklasisty w klasie 8 przygotowane przez różne wydawnictwa, analiza postępów, wdrażanie działań naprawczych</w:t>
            </w:r>
          </w:p>
          <w:p w:rsidR="001C6646" w:rsidRPr="00D23FC2" w:rsidRDefault="001C6646" w:rsidP="001C6646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SPÓJRZ INACZEJ – program wychowawczo-profilaktyczny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K. Kowal</w:t>
            </w:r>
          </w:p>
          <w:p w:rsidR="001C6646" w:rsidRPr="00D23FC2" w:rsidRDefault="00705882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I. Kapera</w:t>
            </w:r>
          </w:p>
          <w:p w:rsidR="00705882" w:rsidRPr="00D23FC2" w:rsidRDefault="00705882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705882" w:rsidP="00705882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Węgrzyn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przedmiotów egzaminacyjnych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176F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Aneta Kalemba,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Elżbieta Gibała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705882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listopad – kwiecień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176F3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Nauka programowania i szyfrowania w ramach zajęć lekcyjnych</w:t>
            </w:r>
            <w:r w:rsidR="003176F3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Węglarz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 Undas Drożdż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Korzystanie z narzędzi i zasobów cyfrowych oraz metod kształcenia na odległość.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3176F3" w:rsidP="003176F3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H.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Edukacja regionalna – kształtowanie odpowiedzialności za region i ojczyznę.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Wycieczki edukacyjne w najbliższej okolicy celem zapoznania się z zabytkami i pomnikami przyrody.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  <w:p w:rsidR="001C6646" w:rsidRPr="00D23FC2" w:rsidRDefault="001C6646" w:rsidP="003176F3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3176F3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  <w:p w:rsidR="001C6646" w:rsidRPr="00D23FC2" w:rsidRDefault="001C6646" w:rsidP="003176F3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zgodnie z harmonogramem wycieczek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Współpraca ze Środowiskowym Domem Samopomocy Społecznej w Zegartowicach i Komornikach, rozszerzenie działalności wolontariatu. Kwesta na rzecz podopiecznych Domowego Hospicjum w Wiśniowej.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S.Pyzio</w:t>
            </w:r>
          </w:p>
          <w:p w:rsidR="007E0DBA" w:rsidRPr="00D23FC2" w:rsidRDefault="007E0DBA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7E0DBA" w:rsidRPr="00D23FC2" w:rsidRDefault="007E0DBA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 miarę potrzeb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6A3CBE" w:rsidRPr="00D23FC2" w:rsidRDefault="006A3CBE" w:rsidP="006A3CBE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I.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Formy rozwoju kulturowego, działanie na rzecz szerszego udostępnienia kanonu i założeń edukacji klasycznej oraz sięganie do dziedzictwa cywilizacyjnego Europy. </w:t>
            </w:r>
          </w:p>
          <w:p w:rsidR="001C6646" w:rsidRPr="00D23FC2" w:rsidRDefault="001C6646" w:rsidP="006A3CBE">
            <w:pPr>
              <w:pStyle w:val="P8"/>
              <w:spacing w:after="159" w:line="259" w:lineRule="auto"/>
              <w:ind w:left="720"/>
              <w:rPr>
                <w:rFonts w:ascii="Times New Roman" w:eastAsia="SimSun" w:hAnsi="Times New Roman" w:cs="Times New Roman"/>
                <w:color w:val="auto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Organizowanie imprez kulturalno – oświatowych ujętych w kalendarzu imprez.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wyznaczeni nauczyciele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473DC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przedmiotów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473DC1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wg kalendarza imprez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Projekcja filmów fabularnych, dokumentalnych i popularno – naukowych.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W. Mazgaj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nauczyciele 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Kontynuacja wyjazdów do kin, teatrów, muzeów. Ogniska, konkursy i wystawy. Zwrócenie uwagi na celowość, terminowość i wykorzystanie materiałów w pracy dydaktycznej.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6A3CBE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nauczyciele przedmiotów</w:t>
            </w:r>
          </w:p>
          <w:p w:rsidR="001C6646" w:rsidRPr="00D23FC2" w:rsidRDefault="001C6646" w:rsidP="006A3CBE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Kontynuacja udziału w konkursach artystycznych (recytatorskich, plastycznych i muzycznych).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koordynatorzy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przedmiotów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Wycieczki edukacyjne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nauczyciele 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zgodnie z harmonogramem wycieczek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6A3CBE" w:rsidRPr="00D23FC2" w:rsidRDefault="006A3CBE" w:rsidP="006A3CBE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J. 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t xml:space="preserve">Promocja kształcenia zawodowego i wspieranie rozwoju umiejętności zawodowych oraz umiejętności uczenia się przez całe życie poprzez wzmocnienie </w:t>
            </w:r>
            <w:r w:rsidRPr="00D23FC2">
              <w:rPr>
                <w:rStyle w:val="T1"/>
                <w:rFonts w:eastAsia="SimSun"/>
                <w:color w:val="auto"/>
                <w:szCs w:val="22"/>
              </w:rPr>
              <w:lastRenderedPageBreak/>
              <w:t>współpracy szkół i placówek z pracodawcami oraz z instytucjami regionalnymi.</w:t>
            </w:r>
          </w:p>
          <w:p w:rsidR="006A3CBE" w:rsidRPr="00D23FC2" w:rsidRDefault="006A3CBE" w:rsidP="006A3CBE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</w:p>
          <w:p w:rsidR="001C6646" w:rsidRPr="00D23FC2" w:rsidRDefault="001C6646" w:rsidP="006A3CBE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na godzinach z wychowawcą pogadanek związanych z wyborem szkoły i zawodu.</w:t>
            </w:r>
          </w:p>
          <w:p w:rsidR="006A3CBE" w:rsidRPr="00D23FC2" w:rsidRDefault="006A3CBE" w:rsidP="006A3CBE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1.1. Projekty edukacyjne:</w:t>
            </w:r>
          </w:p>
          <w:p w:rsidR="006A3CBE" w:rsidRPr="00D23FC2" w:rsidRDefault="006A3CBE" w:rsidP="006A3CBE">
            <w:p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Projekt Uniwersytet Dzieci „ Ja w przyszłości”- klasa VII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  <w:p w:rsidR="006A3CBE" w:rsidRPr="00D23FC2" w:rsidRDefault="006A3CB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6A3CBE" w:rsidRPr="00D23FC2" w:rsidRDefault="006A3CB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6A3CBE" w:rsidRPr="00D23FC2" w:rsidRDefault="006A3CBE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I. Kapera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przedmiotów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Stała współpraca z Poradnią Psychologiczno – Pedagogiczną w Dobczycach.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 Undas Drożdż</w:t>
            </w:r>
          </w:p>
          <w:p w:rsidR="001C6646" w:rsidRPr="00D23FC2" w:rsidRDefault="001C6646" w:rsidP="006A3CBE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doradztwa edukacyjno - zawodowego dla uczniów SP.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46" w:hanging="425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3.1. Spotkania z przedstawicielami różnych zawodów, pracodawcami; wizyty w zakładach pracy. Wyjazd na dni otwarte, Festiwal Zawodów. 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Baniak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Baniak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S. Świętoń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wychowawcy klas VII i VIII SP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Monitorowanie losów absolwentów Szkoły Podstawowej.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1"/>
                <w:numId w:val="22"/>
              </w:num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Kontynuowanie współpracy z absolwentami.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1"/>
                <w:numId w:val="22"/>
              </w:num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Zapraszanie absolwentów na godziny wychowawcze, by dzielili się swoimi doświadczeniami z kształcenia w szkołach średnich, wiedzą zdobytą podczas studiów na wybranych przez siebie kierunkach.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J.Baniak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J.Baniak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absolwentów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Urząd Gminy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Wychowawca klasy VIII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doradca zawodowy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wrzesień 2025r.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6A3CBE" w:rsidRPr="00D23FC2" w:rsidRDefault="001C6646" w:rsidP="006A3CBE">
            <w:pPr>
              <w:pStyle w:val="P8"/>
              <w:spacing w:after="159" w:line="259" w:lineRule="auto"/>
              <w:ind w:left="720"/>
              <w:rPr>
                <w:rStyle w:val="T1"/>
                <w:rFonts w:eastAsia="SimSun"/>
                <w:color w:val="auto"/>
                <w:szCs w:val="22"/>
              </w:rPr>
            </w:pPr>
            <w:r w:rsidRPr="00D23FC2">
              <w:rPr>
                <w:rFonts w:ascii="Times New Roman" w:eastAsia="SimSun" w:hAnsi="Times New Roman" w:cs="Times New Roman"/>
                <w:color w:val="auto"/>
              </w:rPr>
              <w:t xml:space="preserve">K. </w:t>
            </w:r>
            <w:r w:rsidR="006A3CBE" w:rsidRPr="00D23FC2">
              <w:rPr>
                <w:rFonts w:ascii="Times New Roman" w:eastAsia="SimSun" w:hAnsi="Times New Roman" w:cs="Times New Roman"/>
                <w:color w:val="auto"/>
              </w:rPr>
              <w:t xml:space="preserve"> </w:t>
            </w:r>
            <w:r w:rsidR="006A3CBE" w:rsidRPr="00D23FC2">
              <w:rPr>
                <w:rStyle w:val="T1"/>
                <w:rFonts w:eastAsia="SimSun"/>
                <w:color w:val="auto"/>
                <w:szCs w:val="22"/>
              </w:rPr>
              <w:t xml:space="preserve"> Profilaktyka przemocy rówieśniczej . Zdrowie psychiczne dzieci i młodzieży, wsparcie w kryzysach psychicznych .</w:t>
            </w:r>
          </w:p>
          <w:p w:rsidR="001C6646" w:rsidRPr="00D23FC2" w:rsidRDefault="001C6646" w:rsidP="006A3CBE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działalności profilaktycznej na terenie szkoły we współpracy z Urzędem Gminy i Poradnią Psychologiczno – Pedagogiczną.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Podnoszenie jakości wsparcia dla dzieci, uczniów i rodzin udzielanego w systemie oświaty poprzez rozwijanie współpracy wewnątrz i międzyszkolnej, a także z podmiotami działającymi w innych sektorach, w tym w zakresie wczesnego wspomagania rozwoju dzieci i wsparcia rodziny. 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Pyzio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Psycholog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Pedagog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przedszkola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Aktywizowanie uczniów z trudnościami wychowawczymi do udziału w zajęciach pozalekcyjnych.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1"/>
                <w:numId w:val="23"/>
              </w:num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Kontynuacja programów profilaktycznych.</w:t>
            </w:r>
          </w:p>
          <w:p w:rsidR="001C6646" w:rsidRPr="00D23FC2" w:rsidRDefault="001C6646" w:rsidP="001C66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Propagowanie wzorów zachowań (gazetki tematyczne).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Podejmowanie działań przeciw przemocy w szkole ze szczególnym zwróceniem uwagi na przemoc słowną ( teatrzyki, pogadanki , czytanie bajek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profilaktycznych).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6. Objęcie terapią psychologiczną uczniów w kryzysie psychicznym i z grupy ryzyka.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prowadzący zajęcia pozalekcyjne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wychowawcy przedszkola i klas 1-3</w:t>
            </w: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Psycholog</w:t>
            </w: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Pedagog</w:t>
            </w: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opiekunowie SU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D94AB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D94AB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L. Warunki materialne i lokalowe placówki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Zakup pomocy dydaktycznych w miarę potrzeb.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Rada Rodziców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lokalni sponsorzy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Wygospodarowanie środków finansowych na lepsze wyposażenie sal lekcyjnych i zakup pomocy dydaktycznych.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Dalsza współpraca z pracownikami Urzędu Gminy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realizującymi projekty w ramach unijnych funduszy, których podmiotem są uczniowie i ich rozwój.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Efektywne i racjonalne korzystanie z istniejącej bazy dydaktycznej szkoły.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 Współpraca z rodzicami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Przeprowadzenie wyborów do Rady Rodziców.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wrzesień 2024r.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Mobilizowanie rodziców rzadko kontaktujących się ze szkołą do systematycznych spotkań z wychowawcą.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Rozpoznanie sytuacji rodzinnej dziecka poprzez wywiady środowiskowe, rozmowy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indywidualne.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Wypracowanie i dobór właściwych metod współpracy z rodzicami celem pozyskania ich do bardziej efektywnego zaangażowania w życie szkoły.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Informowanie rodziców:</w:t>
            </w:r>
          </w:p>
          <w:p w:rsidR="001C6646" w:rsidRPr="00D23FC2" w:rsidRDefault="001C6646" w:rsidP="001C664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 problemach wychowawczych</w:t>
            </w:r>
          </w:p>
          <w:p w:rsidR="001C6646" w:rsidRPr="00D23FC2" w:rsidRDefault="001C6646" w:rsidP="001C664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 problemach dydaktycznych</w:t>
            </w:r>
          </w:p>
          <w:p w:rsidR="001C6646" w:rsidRPr="00D23FC2" w:rsidRDefault="001C6646" w:rsidP="001C664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zwrócenie szczególnej uwagi na eliminowanie nieuzasadnionej absencji uczniów na zajęciach</w:t>
            </w:r>
          </w:p>
          <w:p w:rsidR="001C6646" w:rsidRPr="00D23FC2" w:rsidRDefault="001C6646" w:rsidP="001C664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mobilizowanie rodziców klas I - III SP do współpracy z nauczycielami w zakresie ćwiczenia z dziećmi pisania, czytania, liczenia i efektywnego uczenia się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o wynikach sprawdzianów i egzaminów oraz o tym, w jaki sposób rodzice mogą wspomóc swoje dziecko, aby osiągnęło jak najlepsze wyniki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informować rodziców o możliwościach pomocy ze strony szkoły , zachęcać do konsultacji z nauczycielami, pedagogiem , psychologiem i logopedą. Zawieranie kontraktów, umów mających na celu zmianę zachowania i podniesienie wyników nauczania.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1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Wspólne podejmowanie odpowiednich działań - wywiadówki i zebrania z rodzicami. Pomoc przy egzekwowaniu kontraktów, umów . Spotkania rodziców z edukatorami zewnętrznymi.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1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Doskonalenie współpracy szkoły z rodzicami w zakresie zaznajamiania ich z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prawami dotyczącymi trybu oceniania uczniów oraz zwrócenie szczególnej uwagi na kształtowanie postaw patriotycznych, społecznych ukierunkowanyc</w:t>
            </w:r>
            <w:r w:rsidR="00D94AB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h na bezpieczeństwo własne i innych.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 klas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klas I –III SP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nauczyciele przedmiotów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Poradnia PPP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Prowadzenie wspólnych działań rodziców, wychowawców w celu zapobiegania postawom patologicznym (szczególnie kształtowanie postaw szacunku do kolegów, nauczycieli, innych osób).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wychowawcy 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. Kształcenie uczniów niepełnosprawnych w szkole - pomoc psychologiczno- pedagogiczna , praca z uczniem zdolnym. Rozwijanie współpracy wewnątrz-i międzyszkolną, a także z podmiotami działającymi w innych sektorach, w tym w zakresie wczesnego wspomagania rozwoju dzieci i wsparcia rodziny.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Staranne planowanie i systematyczne dokumentowanie działań z uczniem o specjalnych potrzebach edukacyjnych (zgodnie z orzeczeniami i opiniami PPP).</w:t>
            </w: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J. Majka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B.Undas-Drożdż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Szlehuber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 Węglarz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Objęcie ucznia w szkole zajęciami rewalidacyjnymi </w:t>
            </w:r>
            <w:r w:rsidR="00D94AB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wsparciem indywidualnym                        ( nauczyciel wspomagający)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przyznanymi zgodnie z przepisami Prawa Oświatowego.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B.Undas-Drożdż,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A.Kalemba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Opracowanie dla ucznia Indywidualnego Programu Edukacyjno- Terapeutycznego przez zespół nauczycieli i specjalistów z udziałem rodziców ucznia.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36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Rodzice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Dokonywanie wielospecjalistycznej oceny postępów ucznia przynajmniej 2 razy w roku.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B.Undas-Drożdż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A.Kalemba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N. Górka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wszyscy nauczyciele 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Włączenie ucznia niepełnosprawnego w zajęcia edukacyjne zgodnie z zaleceniami PPP do grupy rówieśniczej.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Kontynuować i rozszerzać działania w zakresie pomocy psychologiczno –pedagogicznej w celu podniesienia poziomu kształcenia uczniów ze specjalnymi potrzebami edukacyjnymi:</w:t>
            </w:r>
          </w:p>
          <w:p w:rsidR="001C6646" w:rsidRPr="00D23FC2" w:rsidRDefault="001C6646" w:rsidP="001C6646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Zajęcia rewalidacyjne, korekcyjno- kompensacyjne, dydaktyczno- wyrównawcze , terapeutyczne, logopedyczne</w:t>
            </w:r>
          </w:p>
          <w:p w:rsidR="001C6646" w:rsidRPr="00D23FC2" w:rsidRDefault="001C6646" w:rsidP="001C6646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Współpraca z poradnią psychologiczno – pedagogiczną w Dobczycach (diagnoza, problemy, spotkania pedagogów, konsultacje)</w:t>
            </w:r>
          </w:p>
          <w:p w:rsidR="001C6646" w:rsidRPr="00D23FC2" w:rsidRDefault="001C6646" w:rsidP="001C6646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Współpraca wewnątrz- i międzyszkolna oraz z podmiotami działającymi w innych sektorach w ramach potrzeb dzieci</w:t>
            </w:r>
          </w:p>
          <w:p w:rsidR="001C6646" w:rsidRPr="00D23FC2" w:rsidRDefault="001C6646" w:rsidP="001C6646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159" w:line="259" w:lineRule="auto"/>
              <w:ind w:left="720"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Uruchomienie „Pogotowia Naukowego” – propagowanie pomocy koleżeńskiej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Efektywnie wykorzystywać wyniki badań edukacyjnych, wdrażać programy i działania naprawcze oraz monitorować skuteczność tych oddziaływań.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Pracować z uczniem zdolnym, skutecznie zachęcać do udziału w konkursach ze wszystkich przedmiotów, rozwijać zdolności i zainteresowania, rozbudzać ciekawość poznawczą, kształtować samodzielność, pomysłowość i rozwijać osobowość. Organizować konkursy, promować sukcesy, eksponować mocne strony.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-39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Wychowawcy, oligofrenopedagodzy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D94AB6">
            <w:pPr>
              <w:autoSpaceDE w:val="0"/>
              <w:autoSpaceDN w:val="0"/>
              <w:adjustRightInd w:val="0"/>
              <w:spacing w:after="159" w:line="259" w:lineRule="auto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B. Undas – Drożdż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A.Kalemba,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W. Kopanica,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E. Gibała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A.Kalemba, 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SU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 w:val="restart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N. Wolontariat</w:t>
            </w:r>
          </w:p>
        </w:tc>
        <w:tc>
          <w:tcPr>
            <w:tcW w:w="4536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D94AB6" w:rsidP="001C664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Współpraca z</w:t>
            </w:r>
            <w:r w:rsidR="00E66750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e stowarzyszeniami, fundacjami na terenie powiatu zwłaszcza </w:t>
            </w: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Hospicjami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w Wiśniowej i Środowiskowym Domem </w:t>
            </w:r>
            <w:r w:rsidR="001C664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lastRenderedPageBreak/>
              <w:t>Samopomocy w Zegartowicach.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Dyrektor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S. Pyzio</w:t>
            </w: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D94AB6" w:rsidRPr="00D23FC2" w:rsidRDefault="00D94AB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</w:tc>
        <w:tc>
          <w:tcPr>
            <w:tcW w:w="1985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  <w:tr w:rsidR="001C6646" w:rsidRPr="00D23FC2" w:rsidTr="00524AAB">
        <w:tc>
          <w:tcPr>
            <w:tcW w:w="5190" w:type="dxa"/>
            <w:vMerge/>
            <w:tcBorders>
              <w:top w:val="single" w:sz="18" w:space="0" w:color="00000A"/>
              <w:left w:val="single" w:sz="6" w:space="0" w:color="00000A"/>
              <w:bottom w:val="single" w:sz="4" w:space="0" w:color="000001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159" w:line="259" w:lineRule="auto"/>
              <w:ind w:firstLine="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Udział i org</w:t>
            </w:r>
            <w:r w:rsidR="00D94AB6"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anizowanie akcji charytatywnych: </w:t>
            </w: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WOŚP</w:t>
            </w: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Caritas</w:t>
            </w: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Szlachetna Paczka</w:t>
            </w: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D94AB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P. Niwiński</w:t>
            </w:r>
          </w:p>
          <w:p w:rsidR="001C6646" w:rsidRPr="00D23FC2" w:rsidRDefault="00D94AB6" w:rsidP="00D94AB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M. Knapik Lizak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wszyscy nauczyciele</w:t>
            </w:r>
          </w:p>
        </w:tc>
        <w:tc>
          <w:tcPr>
            <w:tcW w:w="1970" w:type="dxa"/>
            <w:tcBorders>
              <w:top w:val="single" w:sz="4" w:space="0" w:color="000001"/>
              <w:left w:val="single" w:sz="6" w:space="0" w:color="00000A"/>
              <w:bottom w:val="single" w:sz="18" w:space="0" w:color="00000A"/>
              <w:right w:val="single" w:sz="6" w:space="0" w:color="00000A"/>
            </w:tcBorders>
            <w:shd w:val="solid" w:color="FFFFFF" w:fill="FFFFFF"/>
            <w:tcMar>
              <w:top w:w="0" w:type="dxa"/>
              <w:left w:w="87" w:type="dxa"/>
              <w:right w:w="108" w:type="dxa"/>
            </w:tcMar>
          </w:tcPr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</w:p>
          <w:p w:rsidR="001C6646" w:rsidRPr="00D23FC2" w:rsidRDefault="001C6646" w:rsidP="001C6646">
            <w:pPr>
              <w:autoSpaceDE w:val="0"/>
              <w:autoSpaceDN w:val="0"/>
              <w:adjustRightInd w:val="0"/>
              <w:spacing w:after="159" w:line="259" w:lineRule="auto"/>
              <w:ind w:left="720"/>
              <w:jc w:val="center"/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D23FC2">
              <w:rPr>
                <w:rFonts w:ascii="Times New Roman" w:eastAsia="SimSun" w:hAnsi="Times New Roman" w:cs="Times New Roman"/>
                <w:sz w:val="24"/>
                <w:szCs w:val="24"/>
              </w:rPr>
              <w:t>cały rok</w:t>
            </w:r>
          </w:p>
        </w:tc>
      </w:tr>
    </w:tbl>
    <w:p w:rsidR="001C6646" w:rsidRPr="00D23FC2" w:rsidRDefault="001C6646" w:rsidP="001C6646">
      <w:pPr>
        <w:pStyle w:val="P8"/>
        <w:spacing w:after="159" w:line="259" w:lineRule="auto"/>
        <w:rPr>
          <w:rFonts w:ascii="Times New Roman" w:eastAsia="SimSun" w:hAnsi="Times New Roman" w:cs="Times New Roman"/>
          <w:b/>
          <w:color w:val="auto"/>
        </w:rPr>
      </w:pPr>
    </w:p>
    <w:p w:rsidR="001C6646" w:rsidRPr="00D23FC2" w:rsidRDefault="001C6646" w:rsidP="001C6646">
      <w:pPr>
        <w:autoSpaceDE w:val="0"/>
        <w:autoSpaceDN w:val="0"/>
        <w:adjustRightInd w:val="0"/>
        <w:spacing w:after="159" w:line="259" w:lineRule="auto"/>
        <w:ind w:left="720"/>
        <w:jc w:val="center"/>
        <w:rPr>
          <w:rFonts w:ascii="Times New Roman" w:eastAsia="SimSun" w:hAnsi="Times New Roman" w:cs="Times New Roman"/>
          <w:sz w:val="24"/>
          <w:szCs w:val="24"/>
        </w:rPr>
      </w:pPr>
      <w:r w:rsidRPr="00D23FC2">
        <w:rPr>
          <w:rFonts w:ascii="Times New Roman" w:eastAsia="SimSun" w:hAnsi="Times New Roman" w:cs="Times New Roman"/>
          <w:sz w:val="24"/>
          <w:szCs w:val="24"/>
        </w:rPr>
        <w:t>Plan zatwierdzono na posiedzeniu Rady</w:t>
      </w:r>
      <w:r w:rsidR="00D94AB6" w:rsidRPr="00D23FC2">
        <w:rPr>
          <w:rFonts w:ascii="Times New Roman" w:eastAsia="SimSun" w:hAnsi="Times New Roman" w:cs="Times New Roman"/>
          <w:sz w:val="24"/>
          <w:szCs w:val="24"/>
        </w:rPr>
        <w:t xml:space="preserve"> Pedagogicznej w dniu 02.09.2025</w:t>
      </w:r>
    </w:p>
    <w:p w:rsidR="001C6646" w:rsidRPr="00D23FC2" w:rsidRDefault="001C6646" w:rsidP="001C6646">
      <w:pPr>
        <w:pStyle w:val="P8"/>
        <w:spacing w:after="159" w:line="259" w:lineRule="auto"/>
        <w:rPr>
          <w:rFonts w:ascii="Times New Roman" w:eastAsia="SimSun" w:hAnsi="Times New Roman" w:cs="Times New Roman"/>
          <w:b/>
          <w:color w:val="auto"/>
        </w:rPr>
      </w:pPr>
    </w:p>
    <w:p w:rsidR="001C6646" w:rsidRPr="00D23FC2" w:rsidRDefault="001C6646" w:rsidP="001C6646">
      <w:pPr>
        <w:ind w:left="709" w:hanging="709"/>
      </w:pPr>
    </w:p>
    <w:sectPr w:rsidR="001C6646" w:rsidRPr="00D23FC2" w:rsidSect="001C66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E89" w:rsidRDefault="003E5E89" w:rsidP="008126F1">
      <w:pPr>
        <w:spacing w:after="0" w:line="240" w:lineRule="auto"/>
      </w:pPr>
      <w:r>
        <w:separator/>
      </w:r>
    </w:p>
  </w:endnote>
  <w:endnote w:type="continuationSeparator" w:id="1">
    <w:p w:rsidR="003E5E89" w:rsidRDefault="003E5E89" w:rsidP="00812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E89" w:rsidRDefault="003E5E89" w:rsidP="008126F1">
      <w:pPr>
        <w:spacing w:after="0" w:line="240" w:lineRule="auto"/>
      </w:pPr>
      <w:r>
        <w:separator/>
      </w:r>
    </w:p>
  </w:footnote>
  <w:footnote w:type="continuationSeparator" w:id="1">
    <w:p w:rsidR="003E5E89" w:rsidRDefault="003E5E89" w:rsidP="008126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0BA63682"/>
    <w:lvl w:ilvl="0" w:tplc="814A5F70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/>
      </w:rPr>
    </w:lvl>
    <w:lvl w:ilvl="1" w:tplc="AB9E6ED0">
      <w:start w:val="1"/>
      <w:numFmt w:val="lowerLetter"/>
      <w:lvlText w:val="%2."/>
      <w:lvlJc w:val="left"/>
      <w:pPr>
        <w:ind w:left="2160" w:hanging="360"/>
      </w:pPr>
    </w:lvl>
    <w:lvl w:ilvl="2" w:tplc="96C0B2F8">
      <w:numFmt w:val="none"/>
      <w:lvlText w:val=""/>
      <w:lvlJc w:val="left"/>
      <w:pPr>
        <w:tabs>
          <w:tab w:val="num" w:pos="360"/>
        </w:tabs>
      </w:pPr>
    </w:lvl>
    <w:lvl w:ilvl="3" w:tplc="6D363DB0">
      <w:numFmt w:val="none"/>
      <w:lvlText w:val=""/>
      <w:lvlJc w:val="left"/>
      <w:pPr>
        <w:tabs>
          <w:tab w:val="num" w:pos="360"/>
        </w:tabs>
      </w:pPr>
    </w:lvl>
    <w:lvl w:ilvl="4" w:tplc="E6AE32B2">
      <w:numFmt w:val="none"/>
      <w:lvlText w:val=""/>
      <w:lvlJc w:val="left"/>
      <w:pPr>
        <w:tabs>
          <w:tab w:val="num" w:pos="360"/>
        </w:tabs>
      </w:pPr>
    </w:lvl>
    <w:lvl w:ilvl="5" w:tplc="44EA187A">
      <w:numFmt w:val="none"/>
      <w:lvlText w:val=""/>
      <w:lvlJc w:val="left"/>
      <w:pPr>
        <w:tabs>
          <w:tab w:val="num" w:pos="360"/>
        </w:tabs>
      </w:pPr>
    </w:lvl>
    <w:lvl w:ilvl="6" w:tplc="6DF483F8">
      <w:numFmt w:val="none"/>
      <w:lvlText w:val=""/>
      <w:lvlJc w:val="left"/>
      <w:pPr>
        <w:tabs>
          <w:tab w:val="num" w:pos="360"/>
        </w:tabs>
      </w:pPr>
    </w:lvl>
    <w:lvl w:ilvl="7" w:tplc="2AD6CDCC">
      <w:numFmt w:val="none"/>
      <w:lvlText w:val=""/>
      <w:lvlJc w:val="left"/>
      <w:pPr>
        <w:tabs>
          <w:tab w:val="num" w:pos="360"/>
        </w:tabs>
      </w:pPr>
    </w:lvl>
    <w:lvl w:ilvl="8" w:tplc="A17EFD8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0000004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429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nsid w:val="00000006"/>
    <w:multiLevelType w:val="hybridMultilevel"/>
    <w:tmpl w:val="F3F80322"/>
    <w:lvl w:ilvl="0" w:tplc="70A0215A">
      <w:start w:val="1"/>
      <w:numFmt w:val="upperLetter"/>
      <w:lvlRestart w:val="0"/>
      <w:lvlText w:val="%1."/>
      <w:lvlJc w:val="left"/>
      <w:pPr>
        <w:ind w:left="1429" w:hanging="360"/>
      </w:pPr>
    </w:lvl>
    <w:lvl w:ilvl="1" w:tplc="D4320A1C">
      <w:start w:val="1"/>
      <w:numFmt w:val="lowerLetter"/>
      <w:lvlText w:val="%2."/>
      <w:lvlJc w:val="left"/>
      <w:pPr>
        <w:ind w:left="2149" w:hanging="360"/>
      </w:pPr>
    </w:lvl>
    <w:lvl w:ilvl="2" w:tplc="2F7284D8">
      <w:numFmt w:val="none"/>
      <w:lvlText w:val=""/>
      <w:lvlJc w:val="left"/>
      <w:pPr>
        <w:tabs>
          <w:tab w:val="num" w:pos="360"/>
        </w:tabs>
      </w:pPr>
    </w:lvl>
    <w:lvl w:ilvl="3" w:tplc="EF5AFE0E">
      <w:numFmt w:val="none"/>
      <w:lvlText w:val=""/>
      <w:lvlJc w:val="left"/>
      <w:pPr>
        <w:tabs>
          <w:tab w:val="num" w:pos="360"/>
        </w:tabs>
      </w:pPr>
    </w:lvl>
    <w:lvl w:ilvl="4" w:tplc="FBD6018C">
      <w:numFmt w:val="none"/>
      <w:lvlText w:val=""/>
      <w:lvlJc w:val="left"/>
      <w:pPr>
        <w:tabs>
          <w:tab w:val="num" w:pos="360"/>
        </w:tabs>
      </w:pPr>
    </w:lvl>
    <w:lvl w:ilvl="5" w:tplc="D2442450">
      <w:numFmt w:val="none"/>
      <w:lvlText w:val=""/>
      <w:lvlJc w:val="left"/>
      <w:pPr>
        <w:tabs>
          <w:tab w:val="num" w:pos="360"/>
        </w:tabs>
      </w:pPr>
    </w:lvl>
    <w:lvl w:ilvl="6" w:tplc="8B3C0BEE">
      <w:numFmt w:val="none"/>
      <w:lvlText w:val=""/>
      <w:lvlJc w:val="left"/>
      <w:pPr>
        <w:tabs>
          <w:tab w:val="num" w:pos="360"/>
        </w:tabs>
      </w:pPr>
    </w:lvl>
    <w:lvl w:ilvl="7" w:tplc="23ACE488">
      <w:numFmt w:val="none"/>
      <w:lvlText w:val=""/>
      <w:lvlJc w:val="left"/>
      <w:pPr>
        <w:tabs>
          <w:tab w:val="num" w:pos="360"/>
        </w:tabs>
      </w:pPr>
    </w:lvl>
    <w:lvl w:ilvl="8" w:tplc="B148BB26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0000008"/>
    <w:multiLevelType w:val="hybridMultilevel"/>
    <w:tmpl w:val="559C976A"/>
    <w:lvl w:ilvl="0" w:tplc="33968F3E">
      <w:start w:val="1"/>
      <w:numFmt w:val="upperLetter"/>
      <w:lvlRestart w:val="0"/>
      <w:lvlText w:val="%1."/>
      <w:lvlJc w:val="left"/>
      <w:pPr>
        <w:ind w:left="360" w:hanging="360"/>
      </w:pPr>
    </w:lvl>
    <w:lvl w:ilvl="1" w:tplc="DA743270">
      <w:start w:val="1"/>
      <w:numFmt w:val="decimal"/>
      <w:lvlText w:val="%2."/>
      <w:lvlJc w:val="left"/>
      <w:pPr>
        <w:ind w:left="1110" w:hanging="390"/>
      </w:pPr>
    </w:lvl>
    <w:lvl w:ilvl="2" w:tplc="43244BFE">
      <w:numFmt w:val="none"/>
      <w:lvlText w:val=""/>
      <w:lvlJc w:val="left"/>
      <w:pPr>
        <w:tabs>
          <w:tab w:val="num" w:pos="360"/>
        </w:tabs>
      </w:pPr>
    </w:lvl>
    <w:lvl w:ilvl="3" w:tplc="D6B46978">
      <w:numFmt w:val="none"/>
      <w:lvlText w:val=""/>
      <w:lvlJc w:val="left"/>
      <w:pPr>
        <w:tabs>
          <w:tab w:val="num" w:pos="360"/>
        </w:tabs>
      </w:pPr>
    </w:lvl>
    <w:lvl w:ilvl="4" w:tplc="B3B835AE">
      <w:numFmt w:val="none"/>
      <w:lvlText w:val=""/>
      <w:lvlJc w:val="left"/>
      <w:pPr>
        <w:tabs>
          <w:tab w:val="num" w:pos="360"/>
        </w:tabs>
      </w:pPr>
    </w:lvl>
    <w:lvl w:ilvl="5" w:tplc="A8D8F404">
      <w:numFmt w:val="none"/>
      <w:lvlText w:val=""/>
      <w:lvlJc w:val="left"/>
      <w:pPr>
        <w:tabs>
          <w:tab w:val="num" w:pos="360"/>
        </w:tabs>
      </w:pPr>
    </w:lvl>
    <w:lvl w:ilvl="6" w:tplc="F66C34BE">
      <w:numFmt w:val="none"/>
      <w:lvlText w:val=""/>
      <w:lvlJc w:val="left"/>
      <w:pPr>
        <w:tabs>
          <w:tab w:val="num" w:pos="360"/>
        </w:tabs>
      </w:pPr>
    </w:lvl>
    <w:lvl w:ilvl="7" w:tplc="D946D440">
      <w:numFmt w:val="none"/>
      <w:lvlText w:val=""/>
      <w:lvlJc w:val="left"/>
      <w:pPr>
        <w:tabs>
          <w:tab w:val="num" w:pos="360"/>
        </w:tabs>
      </w:pPr>
    </w:lvl>
    <w:lvl w:ilvl="8" w:tplc="2D3832C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000000A"/>
    <w:multiLevelType w:val="hybridMultilevel"/>
    <w:tmpl w:val="5C4E8DB8"/>
    <w:lvl w:ilvl="0" w:tplc="68E24172">
      <w:start w:val="1"/>
      <w:numFmt w:val="decimal"/>
      <w:lvlRestart w:val="0"/>
      <w:lvlText w:val="%1."/>
      <w:lvlJc w:val="left"/>
      <w:pPr>
        <w:ind w:left="720" w:hanging="360"/>
      </w:pPr>
    </w:lvl>
    <w:lvl w:ilvl="1" w:tplc="182838CC">
      <w:numFmt w:val="none"/>
      <w:lvlText w:val=""/>
      <w:lvlJc w:val="left"/>
      <w:pPr>
        <w:tabs>
          <w:tab w:val="num" w:pos="360"/>
        </w:tabs>
      </w:pPr>
    </w:lvl>
    <w:lvl w:ilvl="2" w:tplc="48E009EC">
      <w:numFmt w:val="none"/>
      <w:lvlText w:val=""/>
      <w:lvlJc w:val="left"/>
      <w:pPr>
        <w:tabs>
          <w:tab w:val="num" w:pos="360"/>
        </w:tabs>
      </w:pPr>
    </w:lvl>
    <w:lvl w:ilvl="3" w:tplc="0F7A3F40">
      <w:numFmt w:val="none"/>
      <w:lvlText w:val=""/>
      <w:lvlJc w:val="left"/>
      <w:pPr>
        <w:tabs>
          <w:tab w:val="num" w:pos="360"/>
        </w:tabs>
      </w:pPr>
    </w:lvl>
    <w:lvl w:ilvl="4" w:tplc="D6C4B3D6">
      <w:numFmt w:val="none"/>
      <w:lvlText w:val=""/>
      <w:lvlJc w:val="left"/>
      <w:pPr>
        <w:tabs>
          <w:tab w:val="num" w:pos="360"/>
        </w:tabs>
      </w:pPr>
    </w:lvl>
    <w:lvl w:ilvl="5" w:tplc="8642F59E">
      <w:numFmt w:val="none"/>
      <w:lvlText w:val=""/>
      <w:lvlJc w:val="left"/>
      <w:pPr>
        <w:tabs>
          <w:tab w:val="num" w:pos="360"/>
        </w:tabs>
      </w:pPr>
    </w:lvl>
    <w:lvl w:ilvl="6" w:tplc="5F84D8CC">
      <w:numFmt w:val="none"/>
      <w:lvlText w:val=""/>
      <w:lvlJc w:val="left"/>
      <w:pPr>
        <w:tabs>
          <w:tab w:val="num" w:pos="360"/>
        </w:tabs>
      </w:pPr>
    </w:lvl>
    <w:lvl w:ilvl="7" w:tplc="A91401F6">
      <w:numFmt w:val="none"/>
      <w:lvlText w:val=""/>
      <w:lvlJc w:val="left"/>
      <w:pPr>
        <w:tabs>
          <w:tab w:val="num" w:pos="360"/>
        </w:tabs>
      </w:pPr>
    </w:lvl>
    <w:lvl w:ilvl="8" w:tplc="A03487E0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0000000C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056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0000000E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7">
    <w:nsid w:val="00000010"/>
    <w:multiLevelType w:val="hybridMultilevel"/>
    <w:tmpl w:val="FFE4641A"/>
    <w:lvl w:ilvl="0" w:tplc="BB6236DC">
      <w:start w:val="1"/>
      <w:numFmt w:val="upperLetter"/>
      <w:lvlRestart w:val="0"/>
      <w:lvlText w:val="%1."/>
      <w:lvlJc w:val="left"/>
      <w:pPr>
        <w:ind w:left="720" w:hanging="360"/>
      </w:pPr>
    </w:lvl>
    <w:lvl w:ilvl="1" w:tplc="FF48FDBE">
      <w:start w:val="1"/>
      <w:numFmt w:val="lowerLetter"/>
      <w:lvlText w:val="%2."/>
      <w:lvlJc w:val="left"/>
      <w:pPr>
        <w:ind w:left="1440" w:hanging="360"/>
      </w:pPr>
    </w:lvl>
    <w:lvl w:ilvl="2" w:tplc="10BAFC74">
      <w:numFmt w:val="none"/>
      <w:lvlText w:val=""/>
      <w:lvlJc w:val="left"/>
      <w:pPr>
        <w:tabs>
          <w:tab w:val="num" w:pos="360"/>
        </w:tabs>
      </w:pPr>
    </w:lvl>
    <w:lvl w:ilvl="3" w:tplc="B6D6A432">
      <w:numFmt w:val="none"/>
      <w:lvlText w:val=""/>
      <w:lvlJc w:val="left"/>
      <w:pPr>
        <w:tabs>
          <w:tab w:val="num" w:pos="360"/>
        </w:tabs>
      </w:pPr>
    </w:lvl>
    <w:lvl w:ilvl="4" w:tplc="828A752C">
      <w:numFmt w:val="none"/>
      <w:lvlText w:val=""/>
      <w:lvlJc w:val="left"/>
      <w:pPr>
        <w:tabs>
          <w:tab w:val="num" w:pos="360"/>
        </w:tabs>
      </w:pPr>
    </w:lvl>
    <w:lvl w:ilvl="5" w:tplc="A22AD77C">
      <w:numFmt w:val="none"/>
      <w:lvlText w:val=""/>
      <w:lvlJc w:val="left"/>
      <w:pPr>
        <w:tabs>
          <w:tab w:val="num" w:pos="360"/>
        </w:tabs>
      </w:pPr>
    </w:lvl>
    <w:lvl w:ilvl="6" w:tplc="2FE6011C">
      <w:numFmt w:val="none"/>
      <w:lvlText w:val=""/>
      <w:lvlJc w:val="left"/>
      <w:pPr>
        <w:tabs>
          <w:tab w:val="num" w:pos="360"/>
        </w:tabs>
      </w:pPr>
    </w:lvl>
    <w:lvl w:ilvl="7" w:tplc="09C2BC70">
      <w:numFmt w:val="none"/>
      <w:lvlText w:val=""/>
      <w:lvlJc w:val="left"/>
      <w:pPr>
        <w:tabs>
          <w:tab w:val="num" w:pos="360"/>
        </w:tabs>
      </w:pPr>
    </w:lvl>
    <w:lvl w:ilvl="8" w:tplc="9FD8A252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00000012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056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1776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216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936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656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376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096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6816" w:hanging="360"/>
      </w:pPr>
      <w:rPr>
        <w:rFonts w:ascii="Wingdings" w:hAnsi="Wingdings"/>
      </w:rPr>
    </w:lvl>
  </w:abstractNum>
  <w:abstractNum w:abstractNumId="9">
    <w:nsid w:val="00000014"/>
    <w:multiLevelType w:val="hybridMultilevel"/>
    <w:tmpl w:val="CF1E5398"/>
    <w:lvl w:ilvl="0" w:tplc="71A0875A">
      <w:start w:val="1"/>
      <w:numFmt w:val="decimal"/>
      <w:lvlRestart w:val="0"/>
      <w:lvlText w:val="%1."/>
      <w:lvlJc w:val="left"/>
      <w:pPr>
        <w:ind w:left="720" w:hanging="360"/>
      </w:pPr>
    </w:lvl>
    <w:lvl w:ilvl="1" w:tplc="251CEFEA">
      <w:numFmt w:val="none"/>
      <w:lvlText w:val=""/>
      <w:lvlJc w:val="left"/>
      <w:pPr>
        <w:tabs>
          <w:tab w:val="num" w:pos="360"/>
        </w:tabs>
      </w:pPr>
    </w:lvl>
    <w:lvl w:ilvl="2" w:tplc="86C4A1FA">
      <w:numFmt w:val="none"/>
      <w:lvlText w:val=""/>
      <w:lvlJc w:val="left"/>
      <w:pPr>
        <w:tabs>
          <w:tab w:val="num" w:pos="360"/>
        </w:tabs>
      </w:pPr>
    </w:lvl>
    <w:lvl w:ilvl="3" w:tplc="74043398">
      <w:numFmt w:val="none"/>
      <w:lvlText w:val=""/>
      <w:lvlJc w:val="left"/>
      <w:pPr>
        <w:tabs>
          <w:tab w:val="num" w:pos="360"/>
        </w:tabs>
      </w:pPr>
    </w:lvl>
    <w:lvl w:ilvl="4" w:tplc="CDC805DC">
      <w:numFmt w:val="none"/>
      <w:lvlText w:val=""/>
      <w:lvlJc w:val="left"/>
      <w:pPr>
        <w:tabs>
          <w:tab w:val="num" w:pos="360"/>
        </w:tabs>
      </w:pPr>
    </w:lvl>
    <w:lvl w:ilvl="5" w:tplc="3F3C4176">
      <w:numFmt w:val="none"/>
      <w:lvlText w:val=""/>
      <w:lvlJc w:val="left"/>
      <w:pPr>
        <w:tabs>
          <w:tab w:val="num" w:pos="360"/>
        </w:tabs>
      </w:pPr>
    </w:lvl>
    <w:lvl w:ilvl="6" w:tplc="9AE4864C">
      <w:numFmt w:val="none"/>
      <w:lvlText w:val=""/>
      <w:lvlJc w:val="left"/>
      <w:pPr>
        <w:tabs>
          <w:tab w:val="num" w:pos="360"/>
        </w:tabs>
      </w:pPr>
    </w:lvl>
    <w:lvl w:ilvl="7" w:tplc="708AD948">
      <w:numFmt w:val="none"/>
      <w:lvlText w:val=""/>
      <w:lvlJc w:val="left"/>
      <w:pPr>
        <w:tabs>
          <w:tab w:val="num" w:pos="360"/>
        </w:tabs>
      </w:pPr>
    </w:lvl>
    <w:lvl w:ilvl="8" w:tplc="5C209C5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00000016"/>
    <w:multiLevelType w:val="hybridMultilevel"/>
    <w:tmpl w:val="3BD6D6E8"/>
    <w:lvl w:ilvl="0" w:tplc="3F68EF5E">
      <w:start w:val="1"/>
      <w:numFmt w:val="decimal"/>
      <w:lvlRestart w:val="0"/>
      <w:lvlText w:val="%1."/>
      <w:lvlJc w:val="left"/>
      <w:pPr>
        <w:ind w:left="360" w:hanging="360"/>
      </w:pPr>
    </w:lvl>
    <w:lvl w:ilvl="1" w:tplc="78409E88">
      <w:start w:val="1"/>
      <w:numFmt w:val="lowerLetter"/>
      <w:lvlText w:val="%2."/>
      <w:lvlJc w:val="left"/>
      <w:pPr>
        <w:ind w:left="1440" w:hanging="360"/>
      </w:pPr>
    </w:lvl>
    <w:lvl w:ilvl="2" w:tplc="43962C2A">
      <w:numFmt w:val="none"/>
      <w:lvlText w:val=""/>
      <w:lvlJc w:val="left"/>
      <w:pPr>
        <w:tabs>
          <w:tab w:val="num" w:pos="360"/>
        </w:tabs>
      </w:pPr>
    </w:lvl>
    <w:lvl w:ilvl="3" w:tplc="8F8E9C5E">
      <w:numFmt w:val="none"/>
      <w:lvlText w:val=""/>
      <w:lvlJc w:val="left"/>
      <w:pPr>
        <w:tabs>
          <w:tab w:val="num" w:pos="360"/>
        </w:tabs>
      </w:pPr>
    </w:lvl>
    <w:lvl w:ilvl="4" w:tplc="51663E0E">
      <w:numFmt w:val="none"/>
      <w:lvlText w:val=""/>
      <w:lvlJc w:val="left"/>
      <w:pPr>
        <w:tabs>
          <w:tab w:val="num" w:pos="360"/>
        </w:tabs>
      </w:pPr>
    </w:lvl>
    <w:lvl w:ilvl="5" w:tplc="0060AEA4">
      <w:numFmt w:val="none"/>
      <w:lvlText w:val=""/>
      <w:lvlJc w:val="left"/>
      <w:pPr>
        <w:tabs>
          <w:tab w:val="num" w:pos="360"/>
        </w:tabs>
      </w:pPr>
    </w:lvl>
    <w:lvl w:ilvl="6" w:tplc="35426C26">
      <w:numFmt w:val="none"/>
      <w:lvlText w:val=""/>
      <w:lvlJc w:val="left"/>
      <w:pPr>
        <w:tabs>
          <w:tab w:val="num" w:pos="360"/>
        </w:tabs>
      </w:pPr>
    </w:lvl>
    <w:lvl w:ilvl="7" w:tplc="733C5CFA">
      <w:numFmt w:val="none"/>
      <w:lvlText w:val=""/>
      <w:lvlJc w:val="left"/>
      <w:pPr>
        <w:tabs>
          <w:tab w:val="num" w:pos="360"/>
        </w:tabs>
      </w:pPr>
    </w:lvl>
    <w:lvl w:ilvl="8" w:tplc="678E44A6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00000018"/>
    <w:multiLevelType w:val="hybridMultilevel"/>
    <w:tmpl w:val="F2C62CFC"/>
    <w:lvl w:ilvl="0" w:tplc="49304360">
      <w:start w:val="1"/>
      <w:numFmt w:val="upperRoman"/>
      <w:lvlRestart w:val="0"/>
      <w:lvlText w:val="%1."/>
      <w:lvlJc w:val="left"/>
      <w:pPr>
        <w:ind w:left="1080" w:hanging="720"/>
      </w:pPr>
    </w:lvl>
    <w:lvl w:ilvl="1" w:tplc="43B6F324">
      <w:start w:val="1"/>
      <w:numFmt w:val="lowerLetter"/>
      <w:lvlText w:val="%2."/>
      <w:lvlJc w:val="left"/>
      <w:pPr>
        <w:ind w:left="1440" w:hanging="360"/>
      </w:pPr>
    </w:lvl>
    <w:lvl w:ilvl="2" w:tplc="76004D4E">
      <w:numFmt w:val="none"/>
      <w:lvlText w:val=""/>
      <w:lvlJc w:val="left"/>
      <w:pPr>
        <w:tabs>
          <w:tab w:val="num" w:pos="360"/>
        </w:tabs>
      </w:pPr>
    </w:lvl>
    <w:lvl w:ilvl="3" w:tplc="1A6C27C0">
      <w:numFmt w:val="none"/>
      <w:lvlText w:val=""/>
      <w:lvlJc w:val="left"/>
      <w:pPr>
        <w:tabs>
          <w:tab w:val="num" w:pos="360"/>
        </w:tabs>
      </w:pPr>
    </w:lvl>
    <w:lvl w:ilvl="4" w:tplc="59CEBA3E">
      <w:numFmt w:val="none"/>
      <w:lvlText w:val=""/>
      <w:lvlJc w:val="left"/>
      <w:pPr>
        <w:tabs>
          <w:tab w:val="num" w:pos="360"/>
        </w:tabs>
      </w:pPr>
    </w:lvl>
    <w:lvl w:ilvl="5" w:tplc="4B626464">
      <w:numFmt w:val="none"/>
      <w:lvlText w:val=""/>
      <w:lvlJc w:val="left"/>
      <w:pPr>
        <w:tabs>
          <w:tab w:val="num" w:pos="360"/>
        </w:tabs>
      </w:pPr>
    </w:lvl>
    <w:lvl w:ilvl="6" w:tplc="A8E27DEE">
      <w:numFmt w:val="none"/>
      <w:lvlText w:val=""/>
      <w:lvlJc w:val="left"/>
      <w:pPr>
        <w:tabs>
          <w:tab w:val="num" w:pos="360"/>
        </w:tabs>
      </w:pPr>
    </w:lvl>
    <w:lvl w:ilvl="7" w:tplc="A1CA2A8E">
      <w:numFmt w:val="none"/>
      <w:lvlText w:val=""/>
      <w:lvlJc w:val="left"/>
      <w:pPr>
        <w:tabs>
          <w:tab w:val="num" w:pos="360"/>
        </w:tabs>
      </w:pPr>
    </w:lvl>
    <w:lvl w:ilvl="8" w:tplc="084A4DF6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0000001A"/>
    <w:multiLevelType w:val="hybridMultilevel"/>
    <w:tmpl w:val="6C7ADCA2"/>
    <w:lvl w:ilvl="0" w:tplc="EC4484A4">
      <w:start w:val="1"/>
      <w:numFmt w:val="decimal"/>
      <w:lvlRestart w:val="0"/>
      <w:lvlText w:val="%1."/>
      <w:lvlJc w:val="left"/>
      <w:pPr>
        <w:ind w:left="720" w:hanging="360"/>
      </w:pPr>
    </w:lvl>
    <w:lvl w:ilvl="1" w:tplc="1E2A7EA0">
      <w:start w:val="1"/>
      <w:numFmt w:val="lowerLetter"/>
      <w:lvlText w:val="%2."/>
      <w:lvlJc w:val="left"/>
      <w:pPr>
        <w:ind w:left="1440" w:hanging="360"/>
      </w:pPr>
    </w:lvl>
    <w:lvl w:ilvl="2" w:tplc="4692A514">
      <w:numFmt w:val="none"/>
      <w:lvlText w:val=""/>
      <w:lvlJc w:val="left"/>
      <w:pPr>
        <w:tabs>
          <w:tab w:val="num" w:pos="360"/>
        </w:tabs>
      </w:pPr>
    </w:lvl>
    <w:lvl w:ilvl="3" w:tplc="9A16E860">
      <w:numFmt w:val="none"/>
      <w:lvlText w:val=""/>
      <w:lvlJc w:val="left"/>
      <w:pPr>
        <w:tabs>
          <w:tab w:val="num" w:pos="360"/>
        </w:tabs>
      </w:pPr>
    </w:lvl>
    <w:lvl w:ilvl="4" w:tplc="31DE5764">
      <w:numFmt w:val="none"/>
      <w:lvlText w:val=""/>
      <w:lvlJc w:val="left"/>
      <w:pPr>
        <w:tabs>
          <w:tab w:val="num" w:pos="360"/>
        </w:tabs>
      </w:pPr>
    </w:lvl>
    <w:lvl w:ilvl="5" w:tplc="F80EFDA4">
      <w:numFmt w:val="none"/>
      <w:lvlText w:val=""/>
      <w:lvlJc w:val="left"/>
      <w:pPr>
        <w:tabs>
          <w:tab w:val="num" w:pos="360"/>
        </w:tabs>
      </w:pPr>
    </w:lvl>
    <w:lvl w:ilvl="6" w:tplc="2B5812F4">
      <w:numFmt w:val="none"/>
      <w:lvlText w:val=""/>
      <w:lvlJc w:val="left"/>
      <w:pPr>
        <w:tabs>
          <w:tab w:val="num" w:pos="360"/>
        </w:tabs>
      </w:pPr>
    </w:lvl>
    <w:lvl w:ilvl="7" w:tplc="68002426">
      <w:numFmt w:val="none"/>
      <w:lvlText w:val=""/>
      <w:lvlJc w:val="left"/>
      <w:pPr>
        <w:tabs>
          <w:tab w:val="num" w:pos="360"/>
        </w:tabs>
      </w:pPr>
    </w:lvl>
    <w:lvl w:ilvl="8" w:tplc="2978292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0000001C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042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1762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482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202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922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642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362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082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6802" w:hanging="360"/>
      </w:pPr>
      <w:rPr>
        <w:rFonts w:ascii="Wingdings" w:hAnsi="Wingdings"/>
      </w:rPr>
    </w:lvl>
  </w:abstractNum>
  <w:abstractNum w:abstractNumId="14">
    <w:nsid w:val="0000001E"/>
    <w:multiLevelType w:val="hybridMultilevel"/>
    <w:tmpl w:val="6B8C6F54"/>
    <w:lvl w:ilvl="0" w:tplc="6EC05A04">
      <w:start w:val="1"/>
      <w:numFmt w:val="decimal"/>
      <w:lvlRestart w:val="0"/>
      <w:lvlText w:val="%1."/>
      <w:lvlJc w:val="left"/>
      <w:pPr>
        <w:ind w:left="720" w:hanging="360"/>
      </w:pPr>
    </w:lvl>
    <w:lvl w:ilvl="1" w:tplc="D12E848E">
      <w:start w:val="1"/>
      <w:numFmt w:val="lowerLetter"/>
      <w:lvlText w:val="%2."/>
      <w:lvlJc w:val="left"/>
      <w:pPr>
        <w:ind w:left="1440" w:hanging="360"/>
      </w:pPr>
    </w:lvl>
    <w:lvl w:ilvl="2" w:tplc="9EC0A580">
      <w:numFmt w:val="none"/>
      <w:lvlText w:val=""/>
      <w:lvlJc w:val="left"/>
      <w:pPr>
        <w:tabs>
          <w:tab w:val="num" w:pos="360"/>
        </w:tabs>
      </w:pPr>
    </w:lvl>
    <w:lvl w:ilvl="3" w:tplc="C2EA4826">
      <w:numFmt w:val="none"/>
      <w:lvlText w:val=""/>
      <w:lvlJc w:val="left"/>
      <w:pPr>
        <w:tabs>
          <w:tab w:val="num" w:pos="360"/>
        </w:tabs>
      </w:pPr>
    </w:lvl>
    <w:lvl w:ilvl="4" w:tplc="6244350E">
      <w:numFmt w:val="none"/>
      <w:lvlText w:val=""/>
      <w:lvlJc w:val="left"/>
      <w:pPr>
        <w:tabs>
          <w:tab w:val="num" w:pos="360"/>
        </w:tabs>
      </w:pPr>
    </w:lvl>
    <w:lvl w:ilvl="5" w:tplc="AC8E47C8">
      <w:numFmt w:val="none"/>
      <w:lvlText w:val=""/>
      <w:lvlJc w:val="left"/>
      <w:pPr>
        <w:tabs>
          <w:tab w:val="num" w:pos="360"/>
        </w:tabs>
      </w:pPr>
    </w:lvl>
    <w:lvl w:ilvl="6" w:tplc="3E324F4A">
      <w:numFmt w:val="none"/>
      <w:lvlText w:val=""/>
      <w:lvlJc w:val="left"/>
      <w:pPr>
        <w:tabs>
          <w:tab w:val="num" w:pos="360"/>
        </w:tabs>
      </w:pPr>
    </w:lvl>
    <w:lvl w:ilvl="7" w:tplc="6366ADA0">
      <w:numFmt w:val="none"/>
      <w:lvlText w:val=""/>
      <w:lvlJc w:val="left"/>
      <w:pPr>
        <w:tabs>
          <w:tab w:val="num" w:pos="360"/>
        </w:tabs>
      </w:pPr>
    </w:lvl>
    <w:lvl w:ilvl="8" w:tplc="3EE660D2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00000020"/>
    <w:multiLevelType w:val="hybridMultilevel"/>
    <w:tmpl w:val="ABD82472"/>
    <w:lvl w:ilvl="0" w:tplc="6E92743A">
      <w:start w:val="1"/>
      <w:numFmt w:val="decimal"/>
      <w:lvlRestart w:val="0"/>
      <w:lvlText w:val="%1."/>
      <w:lvlJc w:val="left"/>
      <w:pPr>
        <w:ind w:left="720" w:hanging="360"/>
      </w:pPr>
    </w:lvl>
    <w:lvl w:ilvl="1" w:tplc="65609C7A">
      <w:start w:val="1"/>
      <w:numFmt w:val="lowerLetter"/>
      <w:lvlText w:val="%2."/>
      <w:lvlJc w:val="left"/>
      <w:pPr>
        <w:ind w:left="1440" w:hanging="360"/>
      </w:pPr>
    </w:lvl>
    <w:lvl w:ilvl="2" w:tplc="7A34A41E">
      <w:numFmt w:val="none"/>
      <w:lvlText w:val=""/>
      <w:lvlJc w:val="left"/>
      <w:pPr>
        <w:tabs>
          <w:tab w:val="num" w:pos="360"/>
        </w:tabs>
      </w:pPr>
    </w:lvl>
    <w:lvl w:ilvl="3" w:tplc="ACA00366">
      <w:numFmt w:val="none"/>
      <w:lvlText w:val=""/>
      <w:lvlJc w:val="left"/>
      <w:pPr>
        <w:tabs>
          <w:tab w:val="num" w:pos="360"/>
        </w:tabs>
      </w:pPr>
    </w:lvl>
    <w:lvl w:ilvl="4" w:tplc="DA0235C4">
      <w:numFmt w:val="none"/>
      <w:lvlText w:val=""/>
      <w:lvlJc w:val="left"/>
      <w:pPr>
        <w:tabs>
          <w:tab w:val="num" w:pos="360"/>
        </w:tabs>
      </w:pPr>
    </w:lvl>
    <w:lvl w:ilvl="5" w:tplc="EEB2BE96">
      <w:numFmt w:val="none"/>
      <w:lvlText w:val=""/>
      <w:lvlJc w:val="left"/>
      <w:pPr>
        <w:tabs>
          <w:tab w:val="num" w:pos="360"/>
        </w:tabs>
      </w:pPr>
    </w:lvl>
    <w:lvl w:ilvl="6" w:tplc="04744CA2">
      <w:numFmt w:val="none"/>
      <w:lvlText w:val=""/>
      <w:lvlJc w:val="left"/>
      <w:pPr>
        <w:tabs>
          <w:tab w:val="num" w:pos="360"/>
        </w:tabs>
      </w:pPr>
    </w:lvl>
    <w:lvl w:ilvl="7" w:tplc="5D9CAF8C">
      <w:numFmt w:val="none"/>
      <w:lvlText w:val=""/>
      <w:lvlJc w:val="left"/>
      <w:pPr>
        <w:tabs>
          <w:tab w:val="num" w:pos="360"/>
        </w:tabs>
      </w:pPr>
    </w:lvl>
    <w:lvl w:ilvl="8" w:tplc="3F922F6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00000022"/>
    <w:multiLevelType w:val="hybridMultilevel"/>
    <w:tmpl w:val="12F6A638"/>
    <w:lvl w:ilvl="0" w:tplc="1FBCDF42">
      <w:start w:val="1"/>
      <w:numFmt w:val="decimal"/>
      <w:lvlRestart w:val="0"/>
      <w:lvlText w:val="%1."/>
      <w:lvlJc w:val="left"/>
      <w:pPr>
        <w:ind w:left="720" w:hanging="360"/>
      </w:pPr>
    </w:lvl>
    <w:lvl w:ilvl="1" w:tplc="9550C262">
      <w:start w:val="1"/>
      <w:numFmt w:val="lowerLetter"/>
      <w:lvlText w:val="%2."/>
      <w:lvlJc w:val="left"/>
      <w:pPr>
        <w:ind w:left="1440" w:hanging="360"/>
      </w:pPr>
    </w:lvl>
    <w:lvl w:ilvl="2" w:tplc="A7D8BDFE">
      <w:numFmt w:val="none"/>
      <w:lvlText w:val=""/>
      <w:lvlJc w:val="left"/>
      <w:pPr>
        <w:tabs>
          <w:tab w:val="num" w:pos="360"/>
        </w:tabs>
      </w:pPr>
    </w:lvl>
    <w:lvl w:ilvl="3" w:tplc="668688D4">
      <w:numFmt w:val="none"/>
      <w:lvlText w:val=""/>
      <w:lvlJc w:val="left"/>
      <w:pPr>
        <w:tabs>
          <w:tab w:val="num" w:pos="360"/>
        </w:tabs>
      </w:pPr>
    </w:lvl>
    <w:lvl w:ilvl="4" w:tplc="9CD63C34">
      <w:numFmt w:val="none"/>
      <w:lvlText w:val=""/>
      <w:lvlJc w:val="left"/>
      <w:pPr>
        <w:tabs>
          <w:tab w:val="num" w:pos="360"/>
        </w:tabs>
      </w:pPr>
    </w:lvl>
    <w:lvl w:ilvl="5" w:tplc="F00491CA">
      <w:numFmt w:val="none"/>
      <w:lvlText w:val=""/>
      <w:lvlJc w:val="left"/>
      <w:pPr>
        <w:tabs>
          <w:tab w:val="num" w:pos="360"/>
        </w:tabs>
      </w:pPr>
    </w:lvl>
    <w:lvl w:ilvl="6" w:tplc="A0402604">
      <w:numFmt w:val="none"/>
      <w:lvlText w:val=""/>
      <w:lvlJc w:val="left"/>
      <w:pPr>
        <w:tabs>
          <w:tab w:val="num" w:pos="360"/>
        </w:tabs>
      </w:pPr>
    </w:lvl>
    <w:lvl w:ilvl="7" w:tplc="B6DCC0F8">
      <w:numFmt w:val="none"/>
      <w:lvlText w:val=""/>
      <w:lvlJc w:val="left"/>
      <w:pPr>
        <w:tabs>
          <w:tab w:val="num" w:pos="360"/>
        </w:tabs>
      </w:pPr>
    </w:lvl>
    <w:lvl w:ilvl="8" w:tplc="A52877F0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00000024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">
    <w:nsid w:val="00000026"/>
    <w:multiLevelType w:val="hybridMultilevel"/>
    <w:tmpl w:val="B89CC0E0"/>
    <w:lvl w:ilvl="0" w:tplc="FEFE1792">
      <w:start w:val="1"/>
      <w:numFmt w:val="decimal"/>
      <w:lvlRestart w:val="0"/>
      <w:lvlText w:val="%1."/>
      <w:lvlJc w:val="left"/>
      <w:pPr>
        <w:ind w:left="720" w:hanging="360"/>
      </w:pPr>
    </w:lvl>
    <w:lvl w:ilvl="1" w:tplc="A83CAC20">
      <w:start w:val="1"/>
      <w:numFmt w:val="lowerLetter"/>
      <w:lvlText w:val="%2."/>
      <w:lvlJc w:val="left"/>
      <w:pPr>
        <w:ind w:left="1440" w:hanging="360"/>
      </w:pPr>
    </w:lvl>
    <w:lvl w:ilvl="2" w:tplc="E132C3EC">
      <w:numFmt w:val="none"/>
      <w:lvlText w:val=""/>
      <w:lvlJc w:val="left"/>
      <w:pPr>
        <w:tabs>
          <w:tab w:val="num" w:pos="360"/>
        </w:tabs>
      </w:pPr>
    </w:lvl>
    <w:lvl w:ilvl="3" w:tplc="C19AB42E">
      <w:numFmt w:val="none"/>
      <w:lvlText w:val=""/>
      <w:lvlJc w:val="left"/>
      <w:pPr>
        <w:tabs>
          <w:tab w:val="num" w:pos="360"/>
        </w:tabs>
      </w:pPr>
    </w:lvl>
    <w:lvl w:ilvl="4" w:tplc="EFDC6FB8">
      <w:numFmt w:val="none"/>
      <w:lvlText w:val=""/>
      <w:lvlJc w:val="left"/>
      <w:pPr>
        <w:tabs>
          <w:tab w:val="num" w:pos="360"/>
        </w:tabs>
      </w:pPr>
    </w:lvl>
    <w:lvl w:ilvl="5" w:tplc="799245FC">
      <w:numFmt w:val="none"/>
      <w:lvlText w:val=""/>
      <w:lvlJc w:val="left"/>
      <w:pPr>
        <w:tabs>
          <w:tab w:val="num" w:pos="360"/>
        </w:tabs>
      </w:pPr>
    </w:lvl>
    <w:lvl w:ilvl="6" w:tplc="561C07C6">
      <w:numFmt w:val="none"/>
      <w:lvlText w:val=""/>
      <w:lvlJc w:val="left"/>
      <w:pPr>
        <w:tabs>
          <w:tab w:val="num" w:pos="360"/>
        </w:tabs>
      </w:pPr>
    </w:lvl>
    <w:lvl w:ilvl="7" w:tplc="A8ECF958">
      <w:numFmt w:val="none"/>
      <w:lvlText w:val=""/>
      <w:lvlJc w:val="left"/>
      <w:pPr>
        <w:tabs>
          <w:tab w:val="num" w:pos="360"/>
        </w:tabs>
      </w:pPr>
    </w:lvl>
    <w:lvl w:ilvl="8" w:tplc="50622868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00000028"/>
    <w:multiLevelType w:val="hybridMultilevel"/>
    <w:tmpl w:val="6172EFEE"/>
    <w:lvl w:ilvl="0" w:tplc="19DECDFE">
      <w:start w:val="1"/>
      <w:numFmt w:val="decimal"/>
      <w:lvlRestart w:val="0"/>
      <w:lvlText w:val="%1."/>
      <w:lvlJc w:val="left"/>
      <w:pPr>
        <w:ind w:left="720" w:hanging="360"/>
      </w:pPr>
    </w:lvl>
    <w:lvl w:ilvl="1" w:tplc="2D0A6648">
      <w:start w:val="1"/>
      <w:numFmt w:val="lowerLetter"/>
      <w:lvlText w:val="%2."/>
      <w:lvlJc w:val="left"/>
      <w:pPr>
        <w:ind w:left="1440" w:hanging="360"/>
      </w:pPr>
    </w:lvl>
    <w:lvl w:ilvl="2" w:tplc="327AF88C">
      <w:numFmt w:val="none"/>
      <w:lvlText w:val=""/>
      <w:lvlJc w:val="left"/>
      <w:pPr>
        <w:tabs>
          <w:tab w:val="num" w:pos="360"/>
        </w:tabs>
      </w:pPr>
    </w:lvl>
    <w:lvl w:ilvl="3" w:tplc="B9D0D170">
      <w:numFmt w:val="none"/>
      <w:lvlText w:val=""/>
      <w:lvlJc w:val="left"/>
      <w:pPr>
        <w:tabs>
          <w:tab w:val="num" w:pos="360"/>
        </w:tabs>
      </w:pPr>
    </w:lvl>
    <w:lvl w:ilvl="4" w:tplc="58423934">
      <w:numFmt w:val="none"/>
      <w:lvlText w:val=""/>
      <w:lvlJc w:val="left"/>
      <w:pPr>
        <w:tabs>
          <w:tab w:val="num" w:pos="360"/>
        </w:tabs>
      </w:pPr>
    </w:lvl>
    <w:lvl w:ilvl="5" w:tplc="E6FCF8E2">
      <w:numFmt w:val="none"/>
      <w:lvlText w:val=""/>
      <w:lvlJc w:val="left"/>
      <w:pPr>
        <w:tabs>
          <w:tab w:val="num" w:pos="360"/>
        </w:tabs>
      </w:pPr>
    </w:lvl>
    <w:lvl w:ilvl="6" w:tplc="B072B35A">
      <w:numFmt w:val="none"/>
      <w:lvlText w:val=""/>
      <w:lvlJc w:val="left"/>
      <w:pPr>
        <w:tabs>
          <w:tab w:val="num" w:pos="360"/>
        </w:tabs>
      </w:pPr>
    </w:lvl>
    <w:lvl w:ilvl="7" w:tplc="061A64B6">
      <w:numFmt w:val="none"/>
      <w:lvlText w:val=""/>
      <w:lvlJc w:val="left"/>
      <w:pPr>
        <w:tabs>
          <w:tab w:val="num" w:pos="360"/>
        </w:tabs>
      </w:pPr>
    </w:lvl>
    <w:lvl w:ilvl="8" w:tplc="364A008A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0000002A"/>
    <w:multiLevelType w:val="hybridMultilevel"/>
    <w:tmpl w:val="2E3047F8"/>
    <w:lvl w:ilvl="0" w:tplc="8264C8A0">
      <w:start w:val="1"/>
      <w:numFmt w:val="decimal"/>
      <w:lvlRestart w:val="0"/>
      <w:lvlText w:val="%1."/>
      <w:lvlJc w:val="left"/>
      <w:pPr>
        <w:ind w:left="720" w:hanging="360"/>
      </w:pPr>
    </w:lvl>
    <w:lvl w:ilvl="1" w:tplc="4A422856">
      <w:numFmt w:val="none"/>
      <w:lvlText w:val=""/>
      <w:lvlJc w:val="left"/>
      <w:pPr>
        <w:tabs>
          <w:tab w:val="num" w:pos="360"/>
        </w:tabs>
      </w:pPr>
    </w:lvl>
    <w:lvl w:ilvl="2" w:tplc="D07CD132">
      <w:numFmt w:val="none"/>
      <w:lvlText w:val=""/>
      <w:lvlJc w:val="left"/>
      <w:pPr>
        <w:tabs>
          <w:tab w:val="num" w:pos="360"/>
        </w:tabs>
      </w:pPr>
    </w:lvl>
    <w:lvl w:ilvl="3" w:tplc="21E23236">
      <w:numFmt w:val="none"/>
      <w:lvlText w:val=""/>
      <w:lvlJc w:val="left"/>
      <w:pPr>
        <w:tabs>
          <w:tab w:val="num" w:pos="360"/>
        </w:tabs>
      </w:pPr>
    </w:lvl>
    <w:lvl w:ilvl="4" w:tplc="BF6628BE">
      <w:numFmt w:val="none"/>
      <w:lvlText w:val=""/>
      <w:lvlJc w:val="left"/>
      <w:pPr>
        <w:tabs>
          <w:tab w:val="num" w:pos="360"/>
        </w:tabs>
      </w:pPr>
    </w:lvl>
    <w:lvl w:ilvl="5" w:tplc="7BA01540">
      <w:numFmt w:val="none"/>
      <w:lvlText w:val=""/>
      <w:lvlJc w:val="left"/>
      <w:pPr>
        <w:tabs>
          <w:tab w:val="num" w:pos="360"/>
        </w:tabs>
      </w:pPr>
    </w:lvl>
    <w:lvl w:ilvl="6" w:tplc="945E7024">
      <w:numFmt w:val="none"/>
      <w:lvlText w:val=""/>
      <w:lvlJc w:val="left"/>
      <w:pPr>
        <w:tabs>
          <w:tab w:val="num" w:pos="360"/>
        </w:tabs>
      </w:pPr>
    </w:lvl>
    <w:lvl w:ilvl="7" w:tplc="A2703B3E">
      <w:numFmt w:val="none"/>
      <w:lvlText w:val=""/>
      <w:lvlJc w:val="left"/>
      <w:pPr>
        <w:tabs>
          <w:tab w:val="num" w:pos="360"/>
        </w:tabs>
      </w:pPr>
    </w:lvl>
    <w:lvl w:ilvl="8" w:tplc="333E2262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0000002C"/>
    <w:multiLevelType w:val="hybridMultilevel"/>
    <w:tmpl w:val="5E1EF946"/>
    <w:lvl w:ilvl="0" w:tplc="88F6C53E">
      <w:start w:val="1"/>
      <w:numFmt w:val="decimal"/>
      <w:lvlRestart w:val="0"/>
      <w:lvlText w:val="%1."/>
      <w:lvlJc w:val="left"/>
      <w:pPr>
        <w:ind w:left="720" w:hanging="360"/>
      </w:pPr>
    </w:lvl>
    <w:lvl w:ilvl="1" w:tplc="7A92C386">
      <w:numFmt w:val="none"/>
      <w:lvlText w:val=""/>
      <w:lvlJc w:val="left"/>
      <w:pPr>
        <w:tabs>
          <w:tab w:val="num" w:pos="360"/>
        </w:tabs>
      </w:pPr>
    </w:lvl>
    <w:lvl w:ilvl="2" w:tplc="8DE89E10">
      <w:numFmt w:val="none"/>
      <w:lvlText w:val=""/>
      <w:lvlJc w:val="left"/>
      <w:pPr>
        <w:tabs>
          <w:tab w:val="num" w:pos="360"/>
        </w:tabs>
      </w:pPr>
    </w:lvl>
    <w:lvl w:ilvl="3" w:tplc="66A081D4">
      <w:numFmt w:val="none"/>
      <w:lvlText w:val=""/>
      <w:lvlJc w:val="left"/>
      <w:pPr>
        <w:tabs>
          <w:tab w:val="num" w:pos="360"/>
        </w:tabs>
      </w:pPr>
    </w:lvl>
    <w:lvl w:ilvl="4" w:tplc="1E0AD574">
      <w:numFmt w:val="none"/>
      <w:lvlText w:val=""/>
      <w:lvlJc w:val="left"/>
      <w:pPr>
        <w:tabs>
          <w:tab w:val="num" w:pos="360"/>
        </w:tabs>
      </w:pPr>
    </w:lvl>
    <w:lvl w:ilvl="5" w:tplc="485C5BAA">
      <w:numFmt w:val="none"/>
      <w:lvlText w:val=""/>
      <w:lvlJc w:val="left"/>
      <w:pPr>
        <w:tabs>
          <w:tab w:val="num" w:pos="360"/>
        </w:tabs>
      </w:pPr>
    </w:lvl>
    <w:lvl w:ilvl="6" w:tplc="DE540178">
      <w:numFmt w:val="none"/>
      <w:lvlText w:val=""/>
      <w:lvlJc w:val="left"/>
      <w:pPr>
        <w:tabs>
          <w:tab w:val="num" w:pos="360"/>
        </w:tabs>
      </w:pPr>
    </w:lvl>
    <w:lvl w:ilvl="7" w:tplc="D8BC3090">
      <w:numFmt w:val="none"/>
      <w:lvlText w:val=""/>
      <w:lvlJc w:val="left"/>
      <w:pPr>
        <w:tabs>
          <w:tab w:val="num" w:pos="360"/>
        </w:tabs>
      </w:pPr>
    </w:lvl>
    <w:lvl w:ilvl="8" w:tplc="80C0D7C6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0000002E"/>
    <w:multiLevelType w:val="hybridMultilevel"/>
    <w:tmpl w:val="6922AC9C"/>
    <w:lvl w:ilvl="0" w:tplc="8452BAFC">
      <w:start w:val="1"/>
      <w:numFmt w:val="decimal"/>
      <w:lvlRestart w:val="0"/>
      <w:lvlText w:val="%1."/>
      <w:lvlJc w:val="left"/>
      <w:pPr>
        <w:ind w:left="720" w:hanging="360"/>
      </w:pPr>
    </w:lvl>
    <w:lvl w:ilvl="1" w:tplc="ED440E74">
      <w:start w:val="1"/>
      <w:numFmt w:val="lowerLetter"/>
      <w:lvlText w:val="%2."/>
      <w:lvlJc w:val="left"/>
      <w:pPr>
        <w:ind w:left="1440" w:hanging="360"/>
      </w:pPr>
    </w:lvl>
    <w:lvl w:ilvl="2" w:tplc="E5463ECC">
      <w:numFmt w:val="none"/>
      <w:lvlText w:val=""/>
      <w:lvlJc w:val="left"/>
      <w:pPr>
        <w:tabs>
          <w:tab w:val="num" w:pos="360"/>
        </w:tabs>
      </w:pPr>
    </w:lvl>
    <w:lvl w:ilvl="3" w:tplc="94E21198">
      <w:numFmt w:val="none"/>
      <w:lvlText w:val=""/>
      <w:lvlJc w:val="left"/>
      <w:pPr>
        <w:tabs>
          <w:tab w:val="num" w:pos="360"/>
        </w:tabs>
      </w:pPr>
    </w:lvl>
    <w:lvl w:ilvl="4" w:tplc="7496406C">
      <w:numFmt w:val="none"/>
      <w:lvlText w:val=""/>
      <w:lvlJc w:val="left"/>
      <w:pPr>
        <w:tabs>
          <w:tab w:val="num" w:pos="360"/>
        </w:tabs>
      </w:pPr>
    </w:lvl>
    <w:lvl w:ilvl="5" w:tplc="D554B1A0">
      <w:numFmt w:val="none"/>
      <w:lvlText w:val=""/>
      <w:lvlJc w:val="left"/>
      <w:pPr>
        <w:tabs>
          <w:tab w:val="num" w:pos="360"/>
        </w:tabs>
      </w:pPr>
    </w:lvl>
    <w:lvl w:ilvl="6" w:tplc="E518605C">
      <w:numFmt w:val="none"/>
      <w:lvlText w:val=""/>
      <w:lvlJc w:val="left"/>
      <w:pPr>
        <w:tabs>
          <w:tab w:val="num" w:pos="360"/>
        </w:tabs>
      </w:pPr>
    </w:lvl>
    <w:lvl w:ilvl="7" w:tplc="0C4877A2">
      <w:numFmt w:val="none"/>
      <w:lvlText w:val=""/>
      <w:lvlJc w:val="left"/>
      <w:pPr>
        <w:tabs>
          <w:tab w:val="num" w:pos="360"/>
        </w:tabs>
      </w:pPr>
    </w:lvl>
    <w:lvl w:ilvl="8" w:tplc="F3021836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00000030"/>
    <w:multiLevelType w:val="hybridMultilevel"/>
    <w:tmpl w:val="432A0DA4"/>
    <w:lvl w:ilvl="0" w:tplc="CC662496">
      <w:start w:val="1"/>
      <w:numFmt w:val="decimal"/>
      <w:lvlRestart w:val="0"/>
      <w:lvlText w:val="%1."/>
      <w:lvlJc w:val="left"/>
      <w:pPr>
        <w:ind w:left="720" w:hanging="360"/>
      </w:pPr>
    </w:lvl>
    <w:lvl w:ilvl="1" w:tplc="DA08E966">
      <w:numFmt w:val="none"/>
      <w:lvlText w:val=""/>
      <w:lvlJc w:val="left"/>
      <w:pPr>
        <w:tabs>
          <w:tab w:val="num" w:pos="360"/>
        </w:tabs>
      </w:pPr>
    </w:lvl>
    <w:lvl w:ilvl="2" w:tplc="A7F63C00">
      <w:numFmt w:val="none"/>
      <w:lvlText w:val=""/>
      <w:lvlJc w:val="left"/>
      <w:pPr>
        <w:tabs>
          <w:tab w:val="num" w:pos="360"/>
        </w:tabs>
      </w:pPr>
    </w:lvl>
    <w:lvl w:ilvl="3" w:tplc="5086856E">
      <w:numFmt w:val="none"/>
      <w:lvlText w:val=""/>
      <w:lvlJc w:val="left"/>
      <w:pPr>
        <w:tabs>
          <w:tab w:val="num" w:pos="360"/>
        </w:tabs>
      </w:pPr>
    </w:lvl>
    <w:lvl w:ilvl="4" w:tplc="3BA22F9A">
      <w:numFmt w:val="none"/>
      <w:lvlText w:val=""/>
      <w:lvlJc w:val="left"/>
      <w:pPr>
        <w:tabs>
          <w:tab w:val="num" w:pos="360"/>
        </w:tabs>
      </w:pPr>
    </w:lvl>
    <w:lvl w:ilvl="5" w:tplc="86026E0A">
      <w:numFmt w:val="none"/>
      <w:lvlText w:val=""/>
      <w:lvlJc w:val="left"/>
      <w:pPr>
        <w:tabs>
          <w:tab w:val="num" w:pos="360"/>
        </w:tabs>
      </w:pPr>
    </w:lvl>
    <w:lvl w:ilvl="6" w:tplc="F5F2C944">
      <w:numFmt w:val="none"/>
      <w:lvlText w:val=""/>
      <w:lvlJc w:val="left"/>
      <w:pPr>
        <w:tabs>
          <w:tab w:val="num" w:pos="360"/>
        </w:tabs>
      </w:pPr>
    </w:lvl>
    <w:lvl w:ilvl="7" w:tplc="DEB8DEDE">
      <w:numFmt w:val="none"/>
      <w:lvlText w:val=""/>
      <w:lvlJc w:val="left"/>
      <w:pPr>
        <w:tabs>
          <w:tab w:val="num" w:pos="360"/>
        </w:tabs>
      </w:pPr>
    </w:lvl>
    <w:lvl w:ilvl="8" w:tplc="6818BF10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00000032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44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5">
    <w:nsid w:val="00000034"/>
    <w:multiLevelType w:val="hybridMultilevel"/>
    <w:tmpl w:val="45623DB8"/>
    <w:lvl w:ilvl="0" w:tplc="24C61668">
      <w:start w:val="1"/>
      <w:numFmt w:val="decimal"/>
      <w:lvlRestart w:val="0"/>
      <w:lvlText w:val="%1."/>
      <w:lvlJc w:val="left"/>
      <w:pPr>
        <w:ind w:left="720" w:hanging="360"/>
      </w:pPr>
    </w:lvl>
    <w:lvl w:ilvl="1" w:tplc="EB2C93D4">
      <w:start w:val="1"/>
      <w:numFmt w:val="lowerLetter"/>
      <w:lvlText w:val="%2."/>
      <w:lvlJc w:val="left"/>
      <w:pPr>
        <w:ind w:left="1440" w:hanging="360"/>
      </w:pPr>
    </w:lvl>
    <w:lvl w:ilvl="2" w:tplc="D228E0B2">
      <w:numFmt w:val="none"/>
      <w:lvlText w:val=""/>
      <w:lvlJc w:val="left"/>
      <w:pPr>
        <w:tabs>
          <w:tab w:val="num" w:pos="360"/>
        </w:tabs>
      </w:pPr>
    </w:lvl>
    <w:lvl w:ilvl="3" w:tplc="9B9AD620">
      <w:numFmt w:val="none"/>
      <w:lvlText w:val=""/>
      <w:lvlJc w:val="left"/>
      <w:pPr>
        <w:tabs>
          <w:tab w:val="num" w:pos="360"/>
        </w:tabs>
      </w:pPr>
    </w:lvl>
    <w:lvl w:ilvl="4" w:tplc="0854E658">
      <w:numFmt w:val="none"/>
      <w:lvlText w:val=""/>
      <w:lvlJc w:val="left"/>
      <w:pPr>
        <w:tabs>
          <w:tab w:val="num" w:pos="360"/>
        </w:tabs>
      </w:pPr>
    </w:lvl>
    <w:lvl w:ilvl="5" w:tplc="3C96CAF0">
      <w:numFmt w:val="none"/>
      <w:lvlText w:val=""/>
      <w:lvlJc w:val="left"/>
      <w:pPr>
        <w:tabs>
          <w:tab w:val="num" w:pos="360"/>
        </w:tabs>
      </w:pPr>
    </w:lvl>
    <w:lvl w:ilvl="6" w:tplc="186A09EC">
      <w:numFmt w:val="none"/>
      <w:lvlText w:val=""/>
      <w:lvlJc w:val="left"/>
      <w:pPr>
        <w:tabs>
          <w:tab w:val="num" w:pos="360"/>
        </w:tabs>
      </w:pPr>
    </w:lvl>
    <w:lvl w:ilvl="7" w:tplc="1494D736">
      <w:numFmt w:val="none"/>
      <w:lvlText w:val=""/>
      <w:lvlJc w:val="left"/>
      <w:pPr>
        <w:tabs>
          <w:tab w:val="num" w:pos="360"/>
        </w:tabs>
      </w:pPr>
    </w:lvl>
    <w:lvl w:ilvl="8" w:tplc="EDF0997A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00000036"/>
    <w:multiLevelType w:val="hybridMultilevel"/>
    <w:tmpl w:val="48BCB1F4"/>
    <w:lvl w:ilvl="0" w:tplc="8930702A">
      <w:start w:val="1"/>
      <w:numFmt w:val="upperLetter"/>
      <w:lvlRestart w:val="0"/>
      <w:lvlText w:val="%1."/>
      <w:lvlJc w:val="left"/>
      <w:pPr>
        <w:ind w:left="720" w:hanging="360"/>
      </w:pPr>
    </w:lvl>
    <w:lvl w:ilvl="1" w:tplc="7A8A8CA0">
      <w:start w:val="1"/>
      <w:numFmt w:val="lowerLetter"/>
      <w:lvlText w:val="%2."/>
      <w:lvlJc w:val="left"/>
      <w:pPr>
        <w:ind w:left="1440" w:hanging="360"/>
      </w:pPr>
    </w:lvl>
    <w:lvl w:ilvl="2" w:tplc="4766650C">
      <w:numFmt w:val="none"/>
      <w:lvlText w:val=""/>
      <w:lvlJc w:val="left"/>
      <w:pPr>
        <w:tabs>
          <w:tab w:val="num" w:pos="360"/>
        </w:tabs>
      </w:pPr>
    </w:lvl>
    <w:lvl w:ilvl="3" w:tplc="DF22CE74">
      <w:numFmt w:val="none"/>
      <w:lvlText w:val=""/>
      <w:lvlJc w:val="left"/>
      <w:pPr>
        <w:tabs>
          <w:tab w:val="num" w:pos="360"/>
        </w:tabs>
      </w:pPr>
    </w:lvl>
    <w:lvl w:ilvl="4" w:tplc="E0501934">
      <w:numFmt w:val="none"/>
      <w:lvlText w:val=""/>
      <w:lvlJc w:val="left"/>
      <w:pPr>
        <w:tabs>
          <w:tab w:val="num" w:pos="360"/>
        </w:tabs>
      </w:pPr>
    </w:lvl>
    <w:lvl w:ilvl="5" w:tplc="566E0DC4">
      <w:numFmt w:val="none"/>
      <w:lvlText w:val=""/>
      <w:lvlJc w:val="left"/>
      <w:pPr>
        <w:tabs>
          <w:tab w:val="num" w:pos="360"/>
        </w:tabs>
      </w:pPr>
    </w:lvl>
    <w:lvl w:ilvl="6" w:tplc="960CEB12">
      <w:numFmt w:val="none"/>
      <w:lvlText w:val=""/>
      <w:lvlJc w:val="left"/>
      <w:pPr>
        <w:tabs>
          <w:tab w:val="num" w:pos="360"/>
        </w:tabs>
      </w:pPr>
    </w:lvl>
    <w:lvl w:ilvl="7" w:tplc="9FD4105A">
      <w:numFmt w:val="none"/>
      <w:lvlText w:val=""/>
      <w:lvlJc w:val="left"/>
      <w:pPr>
        <w:tabs>
          <w:tab w:val="num" w:pos="360"/>
        </w:tabs>
      </w:pPr>
    </w:lvl>
    <w:lvl w:ilvl="8" w:tplc="944A7BD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00000038"/>
    <w:multiLevelType w:val="hybridMultilevel"/>
    <w:tmpl w:val="00000000"/>
    <w:lvl w:ilvl="0" w:tplc="FFFFFFFF">
      <w:start w:val="1"/>
      <w:numFmt w:val="bullet"/>
      <w:lvlRestart w:val="0"/>
      <w:lvlText w:val=""/>
      <w:lvlJc w:val="left"/>
      <w:pPr>
        <w:ind w:left="1080" w:hanging="3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8">
    <w:nsid w:val="0000003A"/>
    <w:multiLevelType w:val="hybridMultilevel"/>
    <w:tmpl w:val="76C84A90"/>
    <w:lvl w:ilvl="0" w:tplc="01C67FC0">
      <w:start w:val="1"/>
      <w:numFmt w:val="decimal"/>
      <w:lvlRestart w:val="0"/>
      <w:lvlText w:val="%1."/>
      <w:lvlJc w:val="left"/>
      <w:pPr>
        <w:ind w:left="720" w:hanging="360"/>
      </w:pPr>
    </w:lvl>
    <w:lvl w:ilvl="1" w:tplc="6FF2118E">
      <w:start w:val="1"/>
      <w:numFmt w:val="lowerLetter"/>
      <w:lvlText w:val="%2."/>
      <w:lvlJc w:val="left"/>
      <w:pPr>
        <w:ind w:left="1440" w:hanging="360"/>
      </w:pPr>
    </w:lvl>
    <w:lvl w:ilvl="2" w:tplc="B6EAB61A">
      <w:numFmt w:val="none"/>
      <w:lvlText w:val=""/>
      <w:lvlJc w:val="left"/>
      <w:pPr>
        <w:tabs>
          <w:tab w:val="num" w:pos="360"/>
        </w:tabs>
      </w:pPr>
    </w:lvl>
    <w:lvl w:ilvl="3" w:tplc="B4EAFD20">
      <w:numFmt w:val="none"/>
      <w:lvlText w:val=""/>
      <w:lvlJc w:val="left"/>
      <w:pPr>
        <w:tabs>
          <w:tab w:val="num" w:pos="360"/>
        </w:tabs>
      </w:pPr>
    </w:lvl>
    <w:lvl w:ilvl="4" w:tplc="506E1E34">
      <w:numFmt w:val="none"/>
      <w:lvlText w:val=""/>
      <w:lvlJc w:val="left"/>
      <w:pPr>
        <w:tabs>
          <w:tab w:val="num" w:pos="360"/>
        </w:tabs>
      </w:pPr>
    </w:lvl>
    <w:lvl w:ilvl="5" w:tplc="3644269E">
      <w:numFmt w:val="none"/>
      <w:lvlText w:val=""/>
      <w:lvlJc w:val="left"/>
      <w:pPr>
        <w:tabs>
          <w:tab w:val="num" w:pos="360"/>
        </w:tabs>
      </w:pPr>
    </w:lvl>
    <w:lvl w:ilvl="6" w:tplc="EF124B18">
      <w:numFmt w:val="none"/>
      <w:lvlText w:val=""/>
      <w:lvlJc w:val="left"/>
      <w:pPr>
        <w:tabs>
          <w:tab w:val="num" w:pos="360"/>
        </w:tabs>
      </w:pPr>
    </w:lvl>
    <w:lvl w:ilvl="7" w:tplc="693CBEFA">
      <w:numFmt w:val="none"/>
      <w:lvlText w:val=""/>
      <w:lvlJc w:val="left"/>
      <w:pPr>
        <w:tabs>
          <w:tab w:val="num" w:pos="360"/>
        </w:tabs>
      </w:pPr>
    </w:lvl>
    <w:lvl w:ilvl="8" w:tplc="21CC0966">
      <w:numFmt w:val="none"/>
      <w:lvlText w:val=""/>
      <w:lvlJc w:val="left"/>
      <w:pPr>
        <w:tabs>
          <w:tab w:val="num" w:pos="360"/>
        </w:tabs>
      </w:pPr>
    </w:lvl>
  </w:abstractNum>
  <w:abstractNum w:abstractNumId="29">
    <w:nsid w:val="7E09652E"/>
    <w:multiLevelType w:val="hybridMultilevel"/>
    <w:tmpl w:val="EAC41484"/>
    <w:lvl w:ilvl="0" w:tplc="62D60636">
      <w:start w:val="1"/>
      <w:numFmt w:val="upperRoman"/>
      <w:lvlRestart w:val="0"/>
      <w:lvlText w:val="%1."/>
      <w:lvlJc w:val="left"/>
      <w:pPr>
        <w:ind w:left="1080" w:hanging="720"/>
      </w:pPr>
    </w:lvl>
    <w:lvl w:ilvl="1" w:tplc="A37C4236">
      <w:start w:val="1"/>
      <w:numFmt w:val="lowerLetter"/>
      <w:lvlText w:val="%2."/>
      <w:lvlJc w:val="left"/>
      <w:pPr>
        <w:ind w:left="1440" w:hanging="360"/>
      </w:pPr>
    </w:lvl>
    <w:lvl w:ilvl="2" w:tplc="762CEEE8">
      <w:numFmt w:val="none"/>
      <w:lvlText w:val=""/>
      <w:lvlJc w:val="left"/>
      <w:pPr>
        <w:tabs>
          <w:tab w:val="num" w:pos="360"/>
        </w:tabs>
      </w:pPr>
    </w:lvl>
    <w:lvl w:ilvl="3" w:tplc="E0E2B8CA">
      <w:numFmt w:val="none"/>
      <w:lvlText w:val=""/>
      <w:lvlJc w:val="left"/>
      <w:pPr>
        <w:tabs>
          <w:tab w:val="num" w:pos="360"/>
        </w:tabs>
      </w:pPr>
    </w:lvl>
    <w:lvl w:ilvl="4" w:tplc="CF2C662E">
      <w:numFmt w:val="none"/>
      <w:lvlText w:val=""/>
      <w:lvlJc w:val="left"/>
      <w:pPr>
        <w:tabs>
          <w:tab w:val="num" w:pos="360"/>
        </w:tabs>
      </w:pPr>
    </w:lvl>
    <w:lvl w:ilvl="5" w:tplc="6C626204">
      <w:numFmt w:val="none"/>
      <w:lvlText w:val=""/>
      <w:lvlJc w:val="left"/>
      <w:pPr>
        <w:tabs>
          <w:tab w:val="num" w:pos="360"/>
        </w:tabs>
      </w:pPr>
    </w:lvl>
    <w:lvl w:ilvl="6" w:tplc="CBF27C9A">
      <w:numFmt w:val="none"/>
      <w:lvlText w:val=""/>
      <w:lvlJc w:val="left"/>
      <w:pPr>
        <w:tabs>
          <w:tab w:val="num" w:pos="360"/>
        </w:tabs>
      </w:pPr>
    </w:lvl>
    <w:lvl w:ilvl="7" w:tplc="9BA8057A">
      <w:numFmt w:val="none"/>
      <w:lvlText w:val=""/>
      <w:lvlJc w:val="left"/>
      <w:pPr>
        <w:tabs>
          <w:tab w:val="num" w:pos="360"/>
        </w:tabs>
      </w:pPr>
    </w:lvl>
    <w:lvl w:ilvl="8" w:tplc="9222D0D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2"/>
  </w:num>
  <w:num w:numId="25">
    <w:abstractNumId w:val="23"/>
  </w:num>
  <w:num w:numId="26">
    <w:abstractNumId w:val="24"/>
  </w:num>
  <w:num w:numId="27">
    <w:abstractNumId w:val="25"/>
  </w:num>
  <w:num w:numId="28">
    <w:abstractNumId w:val="26"/>
  </w:num>
  <w:num w:numId="29">
    <w:abstractNumId w:val="27"/>
  </w:num>
  <w:num w:numId="30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6646"/>
    <w:rsid w:val="0011006B"/>
    <w:rsid w:val="001A2D37"/>
    <w:rsid w:val="001C6646"/>
    <w:rsid w:val="001F05C7"/>
    <w:rsid w:val="00203500"/>
    <w:rsid w:val="002E6B98"/>
    <w:rsid w:val="00303637"/>
    <w:rsid w:val="003176F3"/>
    <w:rsid w:val="00367A45"/>
    <w:rsid w:val="003E5E89"/>
    <w:rsid w:val="00447A8B"/>
    <w:rsid w:val="00473DC1"/>
    <w:rsid w:val="00524AAB"/>
    <w:rsid w:val="00627600"/>
    <w:rsid w:val="00664036"/>
    <w:rsid w:val="006A3CBE"/>
    <w:rsid w:val="00705882"/>
    <w:rsid w:val="007317AF"/>
    <w:rsid w:val="007E0DBA"/>
    <w:rsid w:val="008126F1"/>
    <w:rsid w:val="008C0645"/>
    <w:rsid w:val="0094630C"/>
    <w:rsid w:val="00A8056C"/>
    <w:rsid w:val="00B2590C"/>
    <w:rsid w:val="00C43AB9"/>
    <w:rsid w:val="00C47DEE"/>
    <w:rsid w:val="00C91D46"/>
    <w:rsid w:val="00CC3B06"/>
    <w:rsid w:val="00D15A63"/>
    <w:rsid w:val="00D23FC2"/>
    <w:rsid w:val="00D704A8"/>
    <w:rsid w:val="00D82D90"/>
    <w:rsid w:val="00D94AB6"/>
    <w:rsid w:val="00E66750"/>
    <w:rsid w:val="00EF0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7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4">
    <w:name w:val="P4"/>
    <w:basedOn w:val="Akapitzlist"/>
    <w:hidden/>
    <w:uiPriority w:val="99"/>
    <w:rsid w:val="001C6646"/>
    <w:pPr>
      <w:autoSpaceDE w:val="0"/>
      <w:autoSpaceDN w:val="0"/>
      <w:adjustRightInd w:val="0"/>
      <w:spacing w:after="0" w:line="240" w:lineRule="auto"/>
      <w:ind w:left="284" w:hanging="294"/>
      <w:contextualSpacing w:val="0"/>
    </w:pPr>
    <w:rPr>
      <w:rFonts w:ascii="Times New Roman" w:hAnsi="Times New Roman" w:cs="Times New Roman"/>
      <w:b/>
      <w:color w:val="000000"/>
      <w:sz w:val="24"/>
      <w:szCs w:val="24"/>
    </w:rPr>
  </w:style>
  <w:style w:type="paragraph" w:customStyle="1" w:styleId="P6">
    <w:name w:val="P6"/>
    <w:basedOn w:val="Akapitzlist"/>
    <w:hidden/>
    <w:uiPriority w:val="99"/>
    <w:rsid w:val="001C6646"/>
    <w:pPr>
      <w:autoSpaceDE w:val="0"/>
      <w:autoSpaceDN w:val="0"/>
      <w:adjustRightInd w:val="0"/>
      <w:spacing w:after="0" w:line="240" w:lineRule="auto"/>
      <w:ind w:left="709"/>
      <w:contextualSpacing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7">
    <w:name w:val="P7"/>
    <w:basedOn w:val="Akapitzlist"/>
    <w:hidden/>
    <w:uiPriority w:val="99"/>
    <w:rsid w:val="001C6646"/>
    <w:pPr>
      <w:autoSpaceDE w:val="0"/>
      <w:autoSpaceDN w:val="0"/>
      <w:adjustRightInd w:val="0"/>
      <w:spacing w:after="0" w:line="240" w:lineRule="auto"/>
      <w:ind w:left="709"/>
      <w:contextualSpacing w:val="0"/>
    </w:pPr>
    <w:rPr>
      <w:rFonts w:ascii="Times New Roman" w:hAnsi="Times New Roman" w:cs="Times New Roman"/>
      <w:b/>
      <w:color w:val="000000"/>
      <w:sz w:val="24"/>
      <w:szCs w:val="24"/>
    </w:rPr>
  </w:style>
  <w:style w:type="paragraph" w:customStyle="1" w:styleId="P8">
    <w:name w:val="P8"/>
    <w:basedOn w:val="Akapitzlist"/>
    <w:hidden/>
    <w:uiPriority w:val="99"/>
    <w:rsid w:val="001C6646"/>
    <w:pPr>
      <w:autoSpaceDE w:val="0"/>
      <w:autoSpaceDN w:val="0"/>
      <w:adjustRightInd w:val="0"/>
      <w:spacing w:after="0" w:line="240" w:lineRule="auto"/>
      <w:ind w:left="0"/>
      <w:contextualSpacing w:val="0"/>
    </w:pPr>
    <w:rPr>
      <w:rFonts w:ascii="Courier New" w:hAnsi="Courier New" w:cs="Courier New"/>
      <w:color w:val="000000"/>
      <w:sz w:val="24"/>
      <w:szCs w:val="24"/>
    </w:rPr>
  </w:style>
  <w:style w:type="paragraph" w:customStyle="1" w:styleId="P101">
    <w:name w:val="P101"/>
    <w:basedOn w:val="Normalny"/>
    <w:hidden/>
    <w:uiPriority w:val="99"/>
    <w:rsid w:val="001C6646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b/>
      <w:color w:val="000000"/>
      <w:sz w:val="24"/>
      <w:szCs w:val="24"/>
    </w:rPr>
  </w:style>
  <w:style w:type="paragraph" w:customStyle="1" w:styleId="P103">
    <w:name w:val="P103"/>
    <w:basedOn w:val="Normalny"/>
    <w:hidden/>
    <w:uiPriority w:val="99"/>
    <w:rsid w:val="001C66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108">
    <w:name w:val="P108"/>
    <w:basedOn w:val="Normalny"/>
    <w:hidden/>
    <w:uiPriority w:val="99"/>
    <w:rsid w:val="001C6646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T1">
    <w:name w:val="T1"/>
    <w:hidden/>
    <w:uiPriority w:val="99"/>
    <w:rsid w:val="001C6646"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99"/>
    <w:qFormat/>
    <w:rsid w:val="001C6646"/>
    <w:pPr>
      <w:ind w:left="720"/>
      <w:contextualSpacing/>
    </w:pPr>
  </w:style>
  <w:style w:type="paragraph" w:customStyle="1" w:styleId="Paragraph-default-4b73579f-48b9-4510-8715-302233aebd52">
    <w:name w:val="Paragraph-default-4b73579f-48b9-4510-8715-302233aebd52"/>
    <w:hidden/>
    <w:uiPriority w:val="99"/>
    <w:rsid w:val="001C6646"/>
    <w:pPr>
      <w:autoSpaceDE w:val="0"/>
      <w:autoSpaceDN w:val="0"/>
      <w:adjustRightInd w:val="0"/>
      <w:spacing w:after="159" w:line="259" w:lineRule="auto"/>
    </w:pPr>
    <w:rPr>
      <w:rFonts w:ascii="Calibri" w:eastAsia="SimSun" w:hAnsi="Calibri" w:cs="Tahoma"/>
    </w:rPr>
  </w:style>
  <w:style w:type="paragraph" w:customStyle="1" w:styleId="Standard">
    <w:name w:val="Standard"/>
    <w:basedOn w:val="Paragraph-default-4b73579f-48b9-4510-8715-302233aebd52"/>
    <w:hidden/>
    <w:uiPriority w:val="99"/>
    <w:rsid w:val="001C6646"/>
    <w:pPr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12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126F1"/>
  </w:style>
  <w:style w:type="paragraph" w:styleId="Stopka">
    <w:name w:val="footer"/>
    <w:basedOn w:val="Normalny"/>
    <w:link w:val="StopkaZnak"/>
    <w:uiPriority w:val="99"/>
    <w:semiHidden/>
    <w:unhideWhenUsed/>
    <w:rsid w:val="008126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126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5005</Words>
  <Characters>30035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admin21</dc:creator>
  <cp:lastModifiedBy>admin21</cp:lastModifiedBy>
  <cp:revision>18</cp:revision>
  <cp:lastPrinted>2025-08-28T07:38:00Z</cp:lastPrinted>
  <dcterms:created xsi:type="dcterms:W3CDTF">2025-08-28T06:56:00Z</dcterms:created>
  <dcterms:modified xsi:type="dcterms:W3CDTF">2025-09-18T11:08:00Z</dcterms:modified>
</cp:coreProperties>
</file>